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B1" w:rsidRPr="007A1D12" w:rsidRDefault="00A365B1" w:rsidP="002A2812">
      <w:pPr>
        <w:spacing w:after="0" w:line="240" w:lineRule="auto"/>
        <w:ind w:left="4956" w:firstLine="709"/>
        <w:rPr>
          <w:rFonts w:ascii="Times New Roman" w:hAnsi="Times New Roman" w:cs="Times New Roman"/>
          <w:sz w:val="26"/>
          <w:szCs w:val="26"/>
          <w:lang w:val="uk-UA"/>
        </w:rPr>
      </w:pPr>
      <w:bookmarkStart w:id="0" w:name="_GoBack"/>
      <w:bookmarkEnd w:id="0"/>
    </w:p>
    <w:p w:rsidR="001E1BB0" w:rsidRDefault="005B45BA" w:rsidP="001E1BB0">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Обґрунтування</w:t>
      </w:r>
    </w:p>
    <w:p w:rsidR="001E1BB0" w:rsidRDefault="001E1BB0" w:rsidP="001E1BB0">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підстави для здійснення закупівлі </w:t>
      </w:r>
      <w:r w:rsidRPr="00FE01FF">
        <w:rPr>
          <w:rFonts w:ascii="Times New Roman" w:hAnsi="Times New Roman" w:cs="Times New Roman"/>
          <w:sz w:val="26"/>
          <w:szCs w:val="26"/>
          <w:lang w:val="uk-UA"/>
        </w:rPr>
        <w:t>згідно з підпунктом 5 пункту 13</w:t>
      </w:r>
      <w:r>
        <w:rPr>
          <w:rFonts w:ascii="Times New Roman" w:hAnsi="Times New Roman" w:cs="Times New Roman"/>
          <w:sz w:val="26"/>
          <w:szCs w:val="26"/>
          <w:lang w:val="uk-UA"/>
        </w:rPr>
        <w:t xml:space="preserve">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r w:rsidR="00900FA6">
        <w:rPr>
          <w:rFonts w:ascii="Times New Roman" w:hAnsi="Times New Roman" w:cs="Times New Roman"/>
          <w:sz w:val="26"/>
          <w:szCs w:val="26"/>
          <w:lang w:val="uk-UA"/>
        </w:rPr>
        <w:t xml:space="preserve"> (зі змінами)</w:t>
      </w:r>
      <w:r>
        <w:rPr>
          <w:rFonts w:ascii="Times New Roman" w:hAnsi="Times New Roman" w:cs="Times New Roman"/>
          <w:sz w:val="26"/>
          <w:szCs w:val="26"/>
          <w:lang w:val="uk-UA"/>
        </w:rPr>
        <w:t xml:space="preserve"> (далі – Особливості)</w:t>
      </w:r>
    </w:p>
    <w:p w:rsidR="00892F60" w:rsidRDefault="00892F60" w:rsidP="001E1BB0">
      <w:pPr>
        <w:spacing w:after="0" w:line="240" w:lineRule="auto"/>
        <w:jc w:val="center"/>
        <w:rPr>
          <w:rFonts w:ascii="Times New Roman" w:hAnsi="Times New Roman" w:cs="Times New Roman"/>
          <w:sz w:val="26"/>
          <w:szCs w:val="26"/>
          <w:lang w:val="uk-UA"/>
        </w:rPr>
      </w:pPr>
    </w:p>
    <w:p w:rsidR="00C46EC0" w:rsidRDefault="00C46EC0" w:rsidP="002A54AD">
      <w:pPr>
        <w:spacing w:after="0" w:line="240" w:lineRule="auto"/>
        <w:jc w:val="both"/>
        <w:rPr>
          <w:rFonts w:ascii="Times New Roman" w:hAnsi="Times New Roman" w:cs="Times New Roman"/>
          <w:b/>
          <w:sz w:val="26"/>
          <w:szCs w:val="26"/>
          <w:lang w:val="uk-UA"/>
        </w:rPr>
      </w:pPr>
      <w:r w:rsidRPr="00413BA8">
        <w:rPr>
          <w:rFonts w:ascii="Times New Roman" w:hAnsi="Times New Roman" w:cs="Times New Roman"/>
          <w:b/>
          <w:sz w:val="26"/>
          <w:szCs w:val="26"/>
          <w:lang w:val="uk-UA"/>
        </w:rPr>
        <w:t>Найменування, місцезнаходження</w:t>
      </w:r>
      <w:r w:rsidR="00413BA8" w:rsidRPr="00413BA8">
        <w:rPr>
          <w:rFonts w:ascii="Times New Roman" w:hAnsi="Times New Roman" w:cs="Times New Roman"/>
          <w:b/>
          <w:sz w:val="26"/>
          <w:szCs w:val="26"/>
          <w:lang w:val="uk-UA"/>
        </w:rPr>
        <w:t xml:space="preserve">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413BA8" w:rsidRPr="00681468" w:rsidRDefault="00413BA8" w:rsidP="00681468">
      <w:pPr>
        <w:spacing w:after="0" w:line="240" w:lineRule="auto"/>
        <w:rPr>
          <w:rFonts w:ascii="Times New Roman" w:hAnsi="Times New Roman" w:cs="Times New Roman"/>
          <w:sz w:val="26"/>
          <w:szCs w:val="26"/>
          <w:lang w:val="uk-UA"/>
        </w:rPr>
      </w:pPr>
      <w:r w:rsidRPr="00681468">
        <w:rPr>
          <w:rFonts w:ascii="Times New Roman" w:hAnsi="Times New Roman" w:cs="Times New Roman"/>
          <w:sz w:val="26"/>
          <w:szCs w:val="26"/>
          <w:lang w:val="uk-UA"/>
        </w:rPr>
        <w:t>найменування замовника: Головне управління Держгеокадас</w:t>
      </w:r>
      <w:r w:rsidR="007F28EF">
        <w:rPr>
          <w:rFonts w:ascii="Times New Roman" w:hAnsi="Times New Roman" w:cs="Times New Roman"/>
          <w:sz w:val="26"/>
          <w:szCs w:val="26"/>
          <w:lang w:val="uk-UA"/>
        </w:rPr>
        <w:t xml:space="preserve">тру у </w:t>
      </w:r>
      <w:r w:rsidR="002A54AD" w:rsidRPr="00681468">
        <w:rPr>
          <w:rFonts w:ascii="Times New Roman" w:hAnsi="Times New Roman" w:cs="Times New Roman"/>
          <w:sz w:val="26"/>
          <w:szCs w:val="26"/>
          <w:lang w:val="uk-UA"/>
        </w:rPr>
        <w:t>Дніпропетровсь</w:t>
      </w:r>
      <w:r w:rsidR="007F28EF">
        <w:rPr>
          <w:rFonts w:ascii="Times New Roman" w:hAnsi="Times New Roman" w:cs="Times New Roman"/>
          <w:sz w:val="26"/>
          <w:szCs w:val="26"/>
          <w:lang w:val="uk-UA"/>
        </w:rPr>
        <w:t xml:space="preserve">- </w:t>
      </w:r>
      <w:r w:rsidR="002A54AD" w:rsidRPr="00681468">
        <w:rPr>
          <w:rFonts w:ascii="Times New Roman" w:hAnsi="Times New Roman" w:cs="Times New Roman"/>
          <w:sz w:val="26"/>
          <w:szCs w:val="26"/>
          <w:lang w:val="uk-UA"/>
        </w:rPr>
        <w:t>кій області</w:t>
      </w:r>
      <w:r w:rsidR="00681468">
        <w:rPr>
          <w:rFonts w:ascii="Times New Roman" w:hAnsi="Times New Roman" w:cs="Times New Roman"/>
          <w:sz w:val="26"/>
          <w:szCs w:val="26"/>
          <w:lang w:val="uk-UA"/>
        </w:rPr>
        <w:t>;</w:t>
      </w:r>
    </w:p>
    <w:p w:rsidR="00413BA8" w:rsidRPr="00681468" w:rsidRDefault="00413BA8" w:rsidP="00681468">
      <w:pPr>
        <w:spacing w:after="0" w:line="240" w:lineRule="auto"/>
        <w:rPr>
          <w:rFonts w:ascii="Times New Roman" w:hAnsi="Times New Roman" w:cs="Times New Roman"/>
          <w:sz w:val="26"/>
          <w:szCs w:val="26"/>
          <w:lang w:val="uk-UA"/>
        </w:rPr>
      </w:pPr>
      <w:r w:rsidRPr="00681468">
        <w:rPr>
          <w:rFonts w:ascii="Times New Roman" w:hAnsi="Times New Roman" w:cs="Times New Roman"/>
          <w:sz w:val="26"/>
          <w:szCs w:val="26"/>
          <w:lang w:val="uk-UA"/>
        </w:rPr>
        <w:t>місцезнаходження замовника: 49006, м. Дніпро, вул.</w:t>
      </w:r>
      <w:r w:rsidR="002D18F6" w:rsidRPr="00681468">
        <w:rPr>
          <w:rFonts w:ascii="Times New Roman" w:hAnsi="Times New Roman" w:cs="Times New Roman"/>
          <w:sz w:val="26"/>
          <w:szCs w:val="26"/>
          <w:lang w:val="uk-UA"/>
        </w:rPr>
        <w:t xml:space="preserve"> </w:t>
      </w:r>
      <w:r w:rsidRPr="00681468">
        <w:rPr>
          <w:rFonts w:ascii="Times New Roman" w:hAnsi="Times New Roman" w:cs="Times New Roman"/>
          <w:sz w:val="26"/>
          <w:szCs w:val="26"/>
          <w:lang w:val="uk-UA"/>
        </w:rPr>
        <w:t>Філософська, 39-А</w:t>
      </w:r>
      <w:r w:rsidR="00681468">
        <w:rPr>
          <w:rFonts w:ascii="Times New Roman" w:hAnsi="Times New Roman" w:cs="Times New Roman"/>
          <w:sz w:val="26"/>
          <w:szCs w:val="26"/>
          <w:lang w:val="uk-UA"/>
        </w:rPr>
        <w:t>;</w:t>
      </w:r>
    </w:p>
    <w:p w:rsidR="00413BA8" w:rsidRPr="00681468" w:rsidRDefault="00413BA8" w:rsidP="00681468">
      <w:pPr>
        <w:spacing w:after="0" w:line="240" w:lineRule="auto"/>
        <w:rPr>
          <w:rFonts w:ascii="Times New Roman" w:hAnsi="Times New Roman" w:cs="Times New Roman"/>
          <w:sz w:val="26"/>
          <w:szCs w:val="26"/>
          <w:lang w:val="uk-UA"/>
        </w:rPr>
      </w:pPr>
      <w:r w:rsidRPr="00681468">
        <w:rPr>
          <w:rFonts w:ascii="Times New Roman" w:hAnsi="Times New Roman" w:cs="Times New Roman"/>
          <w:sz w:val="26"/>
          <w:szCs w:val="26"/>
          <w:lang w:val="uk-UA"/>
        </w:rPr>
        <w:t>ідентифікаційний код замовника: 39835428</w:t>
      </w:r>
      <w:r w:rsidR="00681468">
        <w:rPr>
          <w:rFonts w:ascii="Times New Roman" w:hAnsi="Times New Roman" w:cs="Times New Roman"/>
          <w:sz w:val="26"/>
          <w:szCs w:val="26"/>
          <w:lang w:val="uk-UA"/>
        </w:rPr>
        <w:t>;</w:t>
      </w:r>
    </w:p>
    <w:p w:rsidR="002A54AD" w:rsidRPr="00681468" w:rsidRDefault="002A54AD" w:rsidP="00681468">
      <w:pPr>
        <w:spacing w:after="0" w:line="240" w:lineRule="auto"/>
        <w:rPr>
          <w:rFonts w:ascii="Times New Roman" w:hAnsi="Times New Roman" w:cs="Times New Roman"/>
          <w:sz w:val="26"/>
          <w:szCs w:val="26"/>
          <w:lang w:val="uk-UA"/>
        </w:rPr>
      </w:pPr>
      <w:r w:rsidRPr="00681468">
        <w:rPr>
          <w:rFonts w:ascii="Times New Roman" w:hAnsi="Times New Roman" w:cs="Times New Roman"/>
          <w:sz w:val="26"/>
          <w:szCs w:val="26"/>
          <w:lang w:val="uk-UA"/>
        </w:rPr>
        <w:t>категорія: органи державної влади.</w:t>
      </w:r>
    </w:p>
    <w:p w:rsidR="00246B39" w:rsidRPr="00246B39" w:rsidRDefault="00246B39" w:rsidP="00246B39">
      <w:pPr>
        <w:spacing w:after="0" w:line="240" w:lineRule="auto"/>
        <w:ind w:left="360"/>
        <w:rPr>
          <w:rFonts w:ascii="Times New Roman" w:hAnsi="Times New Roman" w:cs="Times New Roman"/>
          <w:sz w:val="26"/>
          <w:szCs w:val="26"/>
          <w:lang w:val="uk-UA"/>
        </w:rPr>
      </w:pPr>
    </w:p>
    <w:p w:rsidR="002A54AD" w:rsidRPr="00681468" w:rsidRDefault="002A54AD" w:rsidP="00681468">
      <w:pPr>
        <w:spacing w:after="0" w:line="240" w:lineRule="auto"/>
        <w:jc w:val="both"/>
        <w:rPr>
          <w:rFonts w:ascii="Times New Roman" w:hAnsi="Times New Roman" w:cs="Times New Roman"/>
          <w:b/>
          <w:sz w:val="26"/>
          <w:szCs w:val="26"/>
          <w:lang w:val="uk-UA"/>
        </w:rPr>
      </w:pPr>
      <w:r w:rsidRPr="002A54AD">
        <w:rPr>
          <w:rFonts w:ascii="Times New Roman" w:hAnsi="Times New Roman" w:cs="Times New Roman"/>
          <w:b/>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w:t>
      </w:r>
      <w:r w:rsidR="00513276">
        <w:rPr>
          <w:rFonts w:ascii="Times New Roman" w:hAnsi="Times New Roman" w:cs="Times New Roman"/>
          <w:b/>
          <w:sz w:val="26"/>
          <w:szCs w:val="26"/>
          <w:lang w:val="uk-UA"/>
        </w:rPr>
        <w:t>мета закупівлі й частин предмета</w:t>
      </w:r>
      <w:r w:rsidRPr="002A54AD">
        <w:rPr>
          <w:rFonts w:ascii="Times New Roman" w:hAnsi="Times New Roman" w:cs="Times New Roman"/>
          <w:b/>
          <w:sz w:val="26"/>
          <w:szCs w:val="26"/>
          <w:lang w:val="uk-UA"/>
        </w:rPr>
        <w:t xml:space="preserve"> закупівлі (лотів) (за наявності):</w:t>
      </w:r>
      <w:r w:rsidR="00681468">
        <w:rPr>
          <w:rFonts w:ascii="Times New Roman" w:hAnsi="Times New Roman" w:cs="Times New Roman"/>
          <w:b/>
          <w:sz w:val="26"/>
          <w:szCs w:val="26"/>
          <w:lang w:val="uk-UA"/>
        </w:rPr>
        <w:t xml:space="preserve"> </w:t>
      </w:r>
      <w:r w:rsidRPr="00246B39">
        <w:rPr>
          <w:rFonts w:ascii="Times New Roman" w:hAnsi="Times New Roman" w:cs="Times New Roman"/>
          <w:sz w:val="26"/>
          <w:szCs w:val="26"/>
          <w:lang w:val="uk-UA"/>
        </w:rPr>
        <w:t xml:space="preserve">Послуги  з технічної підтримки </w:t>
      </w:r>
      <w:r w:rsidR="006330B5">
        <w:rPr>
          <w:rFonts w:ascii="Times New Roman" w:hAnsi="Times New Roman" w:cs="Times New Roman"/>
          <w:sz w:val="26"/>
          <w:szCs w:val="26"/>
          <w:lang w:val="uk-UA"/>
        </w:rPr>
        <w:t xml:space="preserve">системи електронного документообігу </w:t>
      </w:r>
      <w:r w:rsidR="00175374" w:rsidRPr="00246B39">
        <w:rPr>
          <w:rFonts w:ascii="Times New Roman" w:hAnsi="Times New Roman" w:cs="Times New Roman"/>
          <w:sz w:val="26"/>
          <w:szCs w:val="26"/>
          <w:lang w:val="uk-UA"/>
        </w:rPr>
        <w:t xml:space="preserve">на базі </w:t>
      </w:r>
      <w:r w:rsidR="006330B5">
        <w:rPr>
          <w:rFonts w:ascii="Times New Roman" w:hAnsi="Times New Roman" w:cs="Times New Roman"/>
          <w:sz w:val="26"/>
          <w:szCs w:val="26"/>
          <w:lang w:val="uk-UA"/>
        </w:rPr>
        <w:t xml:space="preserve">програмного забезпечення </w:t>
      </w:r>
      <w:r w:rsidR="00175374" w:rsidRPr="00246B39">
        <w:rPr>
          <w:rFonts w:ascii="Times New Roman" w:hAnsi="Times New Roman" w:cs="Times New Roman"/>
          <w:sz w:val="26"/>
          <w:szCs w:val="26"/>
          <w:lang w:val="uk-UA"/>
        </w:rPr>
        <w:t>«</w:t>
      </w:r>
      <w:r w:rsidR="006330B5">
        <w:rPr>
          <w:rFonts w:ascii="Times New Roman" w:hAnsi="Times New Roman" w:cs="Times New Roman"/>
          <w:sz w:val="26"/>
          <w:szCs w:val="26"/>
          <w:lang w:val="uk-UA"/>
        </w:rPr>
        <w:t>Автоматизована система</w:t>
      </w:r>
      <w:r w:rsidR="00D40C2B">
        <w:rPr>
          <w:rFonts w:ascii="Times New Roman" w:hAnsi="Times New Roman" w:cs="Times New Roman"/>
          <w:sz w:val="26"/>
          <w:szCs w:val="26"/>
          <w:lang w:val="uk-UA"/>
        </w:rPr>
        <w:t xml:space="preserve"> управління</w:t>
      </w:r>
      <w:r w:rsidR="006330B5">
        <w:rPr>
          <w:rFonts w:ascii="Times New Roman" w:hAnsi="Times New Roman" w:cs="Times New Roman"/>
          <w:sz w:val="26"/>
          <w:szCs w:val="26"/>
          <w:lang w:val="uk-UA"/>
        </w:rPr>
        <w:t xml:space="preserve"> документами</w:t>
      </w:r>
      <w:r w:rsidR="00175374" w:rsidRPr="00246B39">
        <w:rPr>
          <w:rFonts w:ascii="Times New Roman" w:hAnsi="Times New Roman" w:cs="Times New Roman"/>
          <w:sz w:val="26"/>
          <w:szCs w:val="26"/>
          <w:lang w:val="uk-UA"/>
        </w:rPr>
        <w:t xml:space="preserve"> «ДОК ПРОФ 3»  за ДК 021:2015</w:t>
      </w:r>
      <w:r w:rsidR="00246B39">
        <w:rPr>
          <w:rFonts w:ascii="Times New Roman" w:hAnsi="Times New Roman" w:cs="Times New Roman"/>
          <w:sz w:val="26"/>
          <w:szCs w:val="26"/>
          <w:lang w:val="uk-UA"/>
        </w:rPr>
        <w:t xml:space="preserve"> Єдиного закупівельного словника 72250000-2 «Послуги, пов’язані із системами та підтримкою».</w:t>
      </w:r>
    </w:p>
    <w:p w:rsidR="00246B39" w:rsidRPr="00246B39" w:rsidRDefault="00246B39" w:rsidP="002A54AD">
      <w:pPr>
        <w:spacing w:after="0" w:line="240" w:lineRule="auto"/>
        <w:jc w:val="both"/>
        <w:rPr>
          <w:rFonts w:ascii="Times New Roman" w:hAnsi="Times New Roman" w:cs="Times New Roman"/>
          <w:b/>
          <w:sz w:val="26"/>
          <w:szCs w:val="26"/>
          <w:lang w:val="uk-UA"/>
        </w:rPr>
      </w:pPr>
    </w:p>
    <w:p w:rsidR="00246B39" w:rsidRPr="00681468" w:rsidRDefault="00246B39" w:rsidP="00681468">
      <w:pPr>
        <w:spacing w:after="0" w:line="240" w:lineRule="auto"/>
        <w:jc w:val="both"/>
        <w:rPr>
          <w:rFonts w:ascii="Times New Roman" w:hAnsi="Times New Roman" w:cs="Times New Roman"/>
          <w:b/>
          <w:sz w:val="26"/>
          <w:szCs w:val="26"/>
          <w:lang w:val="uk-UA"/>
        </w:rPr>
      </w:pPr>
      <w:r w:rsidRPr="00246B39">
        <w:rPr>
          <w:rFonts w:ascii="Times New Roman" w:hAnsi="Times New Roman" w:cs="Times New Roman"/>
          <w:b/>
          <w:sz w:val="26"/>
          <w:szCs w:val="26"/>
          <w:lang w:val="uk-UA"/>
        </w:rPr>
        <w:t>Розмір бюджетного призначення:</w:t>
      </w:r>
      <w:r w:rsidR="00C13E76">
        <w:rPr>
          <w:rFonts w:ascii="Times New Roman" w:hAnsi="Times New Roman" w:cs="Times New Roman"/>
          <w:b/>
          <w:sz w:val="26"/>
          <w:szCs w:val="26"/>
          <w:lang w:val="uk-UA"/>
        </w:rPr>
        <w:t xml:space="preserve"> </w:t>
      </w:r>
      <w:r w:rsidR="008769A1">
        <w:rPr>
          <w:rFonts w:ascii="Times New Roman" w:hAnsi="Times New Roman" w:cs="Times New Roman"/>
          <w:sz w:val="26"/>
          <w:szCs w:val="26"/>
          <w:lang w:val="uk-UA"/>
        </w:rPr>
        <w:t>108 871,2</w:t>
      </w:r>
      <w:r w:rsidRPr="00246B39">
        <w:rPr>
          <w:rFonts w:ascii="Times New Roman" w:hAnsi="Times New Roman" w:cs="Times New Roman"/>
          <w:sz w:val="26"/>
          <w:szCs w:val="26"/>
          <w:lang w:val="uk-UA"/>
        </w:rPr>
        <w:t>0 грн з ПДВ згідно з планом закупівлі.</w:t>
      </w:r>
    </w:p>
    <w:p w:rsidR="00246B39" w:rsidRDefault="00246B39" w:rsidP="002A54AD">
      <w:pPr>
        <w:spacing w:after="0" w:line="240" w:lineRule="auto"/>
        <w:jc w:val="both"/>
        <w:rPr>
          <w:rFonts w:ascii="Times New Roman" w:hAnsi="Times New Roman" w:cs="Times New Roman"/>
          <w:sz w:val="26"/>
          <w:szCs w:val="26"/>
          <w:lang w:val="uk-UA"/>
        </w:rPr>
      </w:pPr>
    </w:p>
    <w:p w:rsidR="00246B39" w:rsidRPr="00872079" w:rsidRDefault="00246B39" w:rsidP="002A54AD">
      <w:pPr>
        <w:spacing w:after="0" w:line="240" w:lineRule="auto"/>
        <w:jc w:val="both"/>
        <w:rPr>
          <w:rFonts w:ascii="Times New Roman" w:hAnsi="Times New Roman" w:cs="Times New Roman"/>
          <w:sz w:val="26"/>
          <w:szCs w:val="26"/>
          <w:lang w:val="uk-UA"/>
        </w:rPr>
      </w:pPr>
      <w:r w:rsidRPr="00246B39">
        <w:rPr>
          <w:rFonts w:ascii="Times New Roman" w:hAnsi="Times New Roman" w:cs="Times New Roman"/>
          <w:b/>
          <w:sz w:val="26"/>
          <w:szCs w:val="26"/>
          <w:lang w:val="uk-UA"/>
        </w:rPr>
        <w:t>Застосування виключення:</w:t>
      </w:r>
      <w:r w:rsidR="00D40C2B">
        <w:rPr>
          <w:rFonts w:ascii="Times New Roman" w:hAnsi="Times New Roman" w:cs="Times New Roman"/>
          <w:b/>
          <w:sz w:val="26"/>
          <w:szCs w:val="26"/>
          <w:lang w:val="uk-UA"/>
        </w:rPr>
        <w:t xml:space="preserve"> </w:t>
      </w:r>
      <w:r w:rsidRPr="00872079">
        <w:rPr>
          <w:rFonts w:ascii="Times New Roman" w:hAnsi="Times New Roman" w:cs="Times New Roman"/>
          <w:sz w:val="26"/>
          <w:szCs w:val="26"/>
          <w:lang w:val="uk-UA"/>
        </w:rPr>
        <w:t>відповідно до під</w:t>
      </w:r>
      <w:r w:rsidR="00681468">
        <w:rPr>
          <w:rFonts w:ascii="Times New Roman" w:hAnsi="Times New Roman" w:cs="Times New Roman"/>
          <w:sz w:val="26"/>
          <w:szCs w:val="26"/>
          <w:lang w:val="uk-UA"/>
        </w:rPr>
        <w:t>пункту 5 пункту 13 Особливостей</w:t>
      </w:r>
      <w:r w:rsidRPr="00872079">
        <w:rPr>
          <w:rFonts w:ascii="Times New Roman" w:hAnsi="Times New Roman" w:cs="Times New Roman"/>
          <w:sz w:val="26"/>
          <w:szCs w:val="26"/>
          <w:lang w:val="uk-UA"/>
        </w:rPr>
        <w:t xml:space="preserve"> роботи, товари чи послуги можуть бути виконані, поставлені чи надані виключно певним суб’єктом господарювання у випадку </w:t>
      </w:r>
      <w:r w:rsidR="00FE01FF" w:rsidRPr="00872079">
        <w:rPr>
          <w:rFonts w:ascii="Times New Roman" w:hAnsi="Times New Roman" w:cs="Times New Roman"/>
          <w:sz w:val="26"/>
          <w:szCs w:val="26"/>
          <w:lang w:val="uk-UA"/>
        </w:rPr>
        <w:t xml:space="preserve">відсутності конкуренції з технічних причин, яка повинна бути документально підтверджена замовником та у випадку </w:t>
      </w:r>
      <w:r w:rsidRPr="00872079">
        <w:rPr>
          <w:rFonts w:ascii="Times New Roman" w:hAnsi="Times New Roman" w:cs="Times New Roman"/>
          <w:sz w:val="26"/>
          <w:szCs w:val="26"/>
          <w:lang w:val="uk-UA"/>
        </w:rPr>
        <w:t xml:space="preserve">необхідності захисту прав інтелектуальної власності.  </w:t>
      </w:r>
    </w:p>
    <w:p w:rsidR="00246B39" w:rsidRDefault="00246B39" w:rsidP="002A54AD">
      <w:pPr>
        <w:spacing w:after="0" w:line="240" w:lineRule="auto"/>
        <w:jc w:val="both"/>
        <w:rPr>
          <w:rFonts w:ascii="Times New Roman" w:hAnsi="Times New Roman" w:cs="Times New Roman"/>
          <w:sz w:val="26"/>
          <w:szCs w:val="26"/>
          <w:lang w:val="uk-UA"/>
        </w:rPr>
      </w:pPr>
    </w:p>
    <w:p w:rsidR="00F636BF" w:rsidRPr="00681468" w:rsidRDefault="005B45BA" w:rsidP="00681468">
      <w:pPr>
        <w:spacing w:after="0" w:line="240" w:lineRule="auto"/>
        <w:jc w:val="both"/>
        <w:rPr>
          <w:rFonts w:ascii="Times New Roman" w:hAnsi="Times New Roman" w:cs="Times New Roman"/>
          <w:sz w:val="26"/>
          <w:szCs w:val="26"/>
          <w:lang w:val="uk-UA"/>
        </w:rPr>
      </w:pPr>
      <w:r w:rsidRPr="00892F60">
        <w:rPr>
          <w:rFonts w:ascii="Times New Roman" w:hAnsi="Times New Roman" w:cs="Times New Roman"/>
          <w:b/>
          <w:sz w:val="26"/>
          <w:szCs w:val="26"/>
          <w:lang w:val="uk-UA"/>
        </w:rPr>
        <w:t>Обґрунтування</w:t>
      </w:r>
      <w:r w:rsidR="00892F60" w:rsidRPr="00892F60">
        <w:rPr>
          <w:rFonts w:ascii="Times New Roman" w:hAnsi="Times New Roman" w:cs="Times New Roman"/>
          <w:b/>
          <w:sz w:val="26"/>
          <w:szCs w:val="26"/>
          <w:lang w:val="uk-UA"/>
        </w:rPr>
        <w:t xml:space="preserve"> підстави для здійснення закупівлі:</w:t>
      </w:r>
      <w:r w:rsidR="00681468">
        <w:rPr>
          <w:rFonts w:ascii="Times New Roman" w:hAnsi="Times New Roman" w:cs="Times New Roman"/>
          <w:b/>
          <w:sz w:val="26"/>
          <w:szCs w:val="26"/>
          <w:lang w:val="uk-UA"/>
        </w:rPr>
        <w:t xml:space="preserve"> </w:t>
      </w:r>
      <w:r w:rsidR="00C13E76">
        <w:rPr>
          <w:rFonts w:ascii="Times New Roman" w:hAnsi="Times New Roman" w:cs="Times New Roman"/>
          <w:sz w:val="26"/>
          <w:szCs w:val="26"/>
          <w:lang w:val="uk-UA"/>
        </w:rPr>
        <w:t xml:space="preserve">З </w:t>
      </w:r>
      <w:r w:rsidR="00BD6CCA">
        <w:rPr>
          <w:rFonts w:ascii="Times New Roman" w:hAnsi="Times New Roman" w:cs="Times New Roman"/>
          <w:sz w:val="26"/>
          <w:szCs w:val="26"/>
          <w:lang w:val="uk-UA"/>
        </w:rPr>
        <w:t xml:space="preserve">метою </w:t>
      </w:r>
      <w:r w:rsidR="00F636BF">
        <w:rPr>
          <w:rFonts w:ascii="Times New Roman" w:hAnsi="Times New Roman" w:cs="Times New Roman"/>
          <w:sz w:val="26"/>
          <w:szCs w:val="26"/>
          <w:lang w:val="uk-UA"/>
        </w:rPr>
        <w:t xml:space="preserve">забезпечення єдиного документообігу в системі Держгеокадастру відповідно до законів України «Про електронні документи та електронний документообіг», «Про електронний цифровий підпис», розпорядження Кабінету Міністрів України від 28 грудня 2011 року </w:t>
      </w:r>
      <w:r w:rsidR="007F28EF">
        <w:rPr>
          <w:rFonts w:ascii="Times New Roman" w:hAnsi="Times New Roman" w:cs="Times New Roman"/>
          <w:sz w:val="26"/>
          <w:szCs w:val="26"/>
          <w:lang w:val="uk-UA"/>
        </w:rPr>
        <w:t xml:space="preserve">              </w:t>
      </w:r>
      <w:r w:rsidR="00F636BF">
        <w:rPr>
          <w:rFonts w:ascii="Times New Roman" w:hAnsi="Times New Roman" w:cs="Times New Roman"/>
          <w:sz w:val="26"/>
          <w:szCs w:val="26"/>
          <w:lang w:val="uk-UA"/>
        </w:rPr>
        <w:t>№ 1363-р «Питання впровадження системи електронної взаємодії органів виконавчої влади», з метою автоматизації процесів створ</w:t>
      </w:r>
      <w:r w:rsidR="0006614F">
        <w:rPr>
          <w:rFonts w:ascii="Times New Roman" w:hAnsi="Times New Roman" w:cs="Times New Roman"/>
          <w:sz w:val="26"/>
          <w:szCs w:val="26"/>
          <w:lang w:val="uk-UA"/>
        </w:rPr>
        <w:t>ення, відправлення, передавання</w:t>
      </w:r>
      <w:r w:rsidR="00F636BF">
        <w:rPr>
          <w:rFonts w:ascii="Times New Roman" w:hAnsi="Times New Roman" w:cs="Times New Roman"/>
          <w:sz w:val="26"/>
          <w:szCs w:val="26"/>
          <w:lang w:val="uk-UA"/>
        </w:rPr>
        <w:t xml:space="preserve">, одержання, оброблення, використання, зберігання документів та контролю </w:t>
      </w:r>
      <w:r w:rsidR="00681468">
        <w:rPr>
          <w:rFonts w:ascii="Times New Roman" w:hAnsi="Times New Roman" w:cs="Times New Roman"/>
          <w:sz w:val="26"/>
          <w:szCs w:val="26"/>
          <w:lang w:val="uk-UA"/>
        </w:rPr>
        <w:t xml:space="preserve">за їх </w:t>
      </w:r>
      <w:r w:rsidR="00F636BF">
        <w:rPr>
          <w:rFonts w:ascii="Times New Roman" w:hAnsi="Times New Roman" w:cs="Times New Roman"/>
          <w:sz w:val="26"/>
          <w:szCs w:val="26"/>
          <w:lang w:val="uk-UA"/>
        </w:rPr>
        <w:t>виконанням з 02 грудня 2013 року (наказ Держземаген</w:t>
      </w:r>
      <w:r w:rsidR="00681468">
        <w:rPr>
          <w:rFonts w:ascii="Times New Roman" w:hAnsi="Times New Roman" w:cs="Times New Roman"/>
          <w:sz w:val="26"/>
          <w:szCs w:val="26"/>
          <w:lang w:val="uk-UA"/>
        </w:rPr>
        <w:t>т</w:t>
      </w:r>
      <w:r w:rsidR="00F636BF">
        <w:rPr>
          <w:rFonts w:ascii="Times New Roman" w:hAnsi="Times New Roman" w:cs="Times New Roman"/>
          <w:sz w:val="26"/>
          <w:szCs w:val="26"/>
          <w:lang w:val="uk-UA"/>
        </w:rPr>
        <w:t>ства України від 29.10.2013 № 453) було запроваджено  електронний обмін документами на базі програмного забезпечення «Автоматизована система діловодства «ДОК ПРОФ Степ 2.0».</w:t>
      </w:r>
      <w:r w:rsidR="000B41CE">
        <w:rPr>
          <w:rFonts w:ascii="Times New Roman" w:hAnsi="Times New Roman" w:cs="Times New Roman"/>
          <w:sz w:val="26"/>
          <w:szCs w:val="26"/>
          <w:lang w:val="uk-UA"/>
        </w:rPr>
        <w:t xml:space="preserve"> </w:t>
      </w:r>
    </w:p>
    <w:p w:rsidR="000B41CE" w:rsidRPr="000B41CE" w:rsidRDefault="000B41CE" w:rsidP="009D49D1">
      <w:pPr>
        <w:tabs>
          <w:tab w:val="left" w:pos="284"/>
        </w:tabs>
        <w:spacing w:after="0" w:line="240" w:lineRule="auto"/>
        <w:ind w:right="-1" w:firstLine="567"/>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BD6CCA">
        <w:rPr>
          <w:rFonts w:ascii="Times New Roman" w:hAnsi="Times New Roman" w:cs="Times New Roman"/>
          <w:sz w:val="26"/>
          <w:szCs w:val="26"/>
          <w:lang w:val="uk-UA"/>
        </w:rPr>
        <w:t xml:space="preserve">У Головному управлінні Держгеокадастру у Дніпропетровській області </w:t>
      </w:r>
      <w:r w:rsidR="00681468">
        <w:rPr>
          <w:rFonts w:ascii="Times New Roman" w:hAnsi="Times New Roman" w:cs="Times New Roman"/>
          <w:sz w:val="26"/>
          <w:szCs w:val="26"/>
          <w:lang w:val="uk-UA"/>
        </w:rPr>
        <w:t xml:space="preserve">      </w:t>
      </w:r>
      <w:r w:rsidR="00BD6CCA">
        <w:rPr>
          <w:rFonts w:ascii="Times New Roman" w:hAnsi="Times New Roman" w:cs="Times New Roman"/>
          <w:sz w:val="26"/>
          <w:szCs w:val="26"/>
          <w:lang w:val="uk-UA"/>
        </w:rPr>
        <w:t>(далі</w:t>
      </w:r>
      <w:r w:rsidR="00681468">
        <w:rPr>
          <w:rFonts w:ascii="Times New Roman" w:hAnsi="Times New Roman" w:cs="Times New Roman"/>
          <w:sz w:val="26"/>
          <w:szCs w:val="26"/>
          <w:lang w:val="uk-UA"/>
        </w:rPr>
        <w:t xml:space="preserve"> </w:t>
      </w:r>
      <w:r w:rsidR="00BD6CCA">
        <w:rPr>
          <w:rFonts w:ascii="Times New Roman" w:hAnsi="Times New Roman" w:cs="Times New Roman"/>
          <w:sz w:val="26"/>
          <w:szCs w:val="26"/>
          <w:lang w:val="uk-UA"/>
        </w:rPr>
        <w:t>- Головне управління)</w:t>
      </w:r>
      <w:r w:rsidRPr="000B41CE">
        <w:rPr>
          <w:rFonts w:ascii="Times New Roman" w:hAnsi="Times New Roman" w:cs="Times New Roman"/>
          <w:sz w:val="26"/>
          <w:szCs w:val="26"/>
          <w:lang w:val="uk-UA"/>
        </w:rPr>
        <w:t xml:space="preserve"> </w:t>
      </w:r>
      <w:r w:rsidR="00872079">
        <w:rPr>
          <w:rFonts w:ascii="Times New Roman" w:hAnsi="Times New Roman" w:cs="Times New Roman"/>
          <w:sz w:val="26"/>
          <w:szCs w:val="26"/>
          <w:lang w:val="uk-UA"/>
        </w:rPr>
        <w:t xml:space="preserve">у </w:t>
      </w:r>
      <w:r w:rsidRPr="000B41CE">
        <w:rPr>
          <w:rFonts w:ascii="Times New Roman" w:hAnsi="Times New Roman" w:cs="Times New Roman"/>
          <w:sz w:val="26"/>
          <w:szCs w:val="26"/>
          <w:lang w:val="uk-UA"/>
        </w:rPr>
        <w:t xml:space="preserve">2013 році на підставі наказу Державного агентства </w:t>
      </w:r>
      <w:r w:rsidRPr="000B41CE">
        <w:rPr>
          <w:rFonts w:ascii="Times New Roman" w:hAnsi="Times New Roman" w:cs="Times New Roman"/>
          <w:sz w:val="26"/>
          <w:szCs w:val="26"/>
          <w:lang w:val="uk-UA"/>
        </w:rPr>
        <w:lastRenderedPageBreak/>
        <w:t xml:space="preserve">земельних ресурсів України від 29.10.2013 № 453 «Про запровадження електронного обміну документами між центральним апаратом Держземагентства України, Рескомземом АР Крим, головними управліннями Держземагентства в областях, </w:t>
      </w:r>
      <w:r w:rsidR="007F28EF">
        <w:rPr>
          <w:rFonts w:ascii="Times New Roman" w:hAnsi="Times New Roman" w:cs="Times New Roman"/>
          <w:sz w:val="26"/>
          <w:szCs w:val="26"/>
          <w:lang w:val="uk-UA"/>
        </w:rPr>
        <w:t xml:space="preserve">        </w:t>
      </w:r>
      <w:r w:rsidRPr="000B41CE">
        <w:rPr>
          <w:rFonts w:ascii="Times New Roman" w:hAnsi="Times New Roman" w:cs="Times New Roman"/>
          <w:sz w:val="26"/>
          <w:szCs w:val="26"/>
          <w:lang w:val="uk-UA"/>
        </w:rPr>
        <w:t xml:space="preserve">м. Києві та м. Севастополі» розробниками програми були виконані роботи по впровадженню системи електронного документообігу на базі «Автоматизованої системи управління документами «ДОК ПРОФ» між центральним апаратом Держземагентства України і його територіальними органами, серед яких було і Головне управління у Дніпропетровській області (на той час Головне управління Держземагентства у Дніпропетровській області). </w:t>
      </w:r>
    </w:p>
    <w:p w:rsidR="000B41CE" w:rsidRPr="000B41CE" w:rsidRDefault="000B41CE" w:rsidP="009D49D1">
      <w:pPr>
        <w:tabs>
          <w:tab w:val="left" w:pos="284"/>
        </w:tabs>
        <w:spacing w:after="0" w:line="240" w:lineRule="auto"/>
        <w:ind w:right="-1" w:firstLine="567"/>
        <w:contextualSpacing/>
        <w:jc w:val="both"/>
        <w:rPr>
          <w:rFonts w:ascii="Times New Roman" w:hAnsi="Times New Roman" w:cs="Times New Roman"/>
          <w:sz w:val="26"/>
          <w:szCs w:val="26"/>
          <w:lang w:val="uk-UA"/>
        </w:rPr>
      </w:pPr>
      <w:r w:rsidRPr="000B41CE">
        <w:rPr>
          <w:rFonts w:ascii="Times New Roman" w:hAnsi="Times New Roman" w:cs="Times New Roman"/>
          <w:sz w:val="26"/>
          <w:szCs w:val="26"/>
          <w:lang w:val="uk-UA"/>
        </w:rPr>
        <w:t>За цей час розробниками програми:</w:t>
      </w:r>
    </w:p>
    <w:p w:rsidR="000B41CE" w:rsidRPr="004D0C43" w:rsidRDefault="00142267" w:rsidP="009D49D1">
      <w:pPr>
        <w:pStyle w:val="a3"/>
        <w:numPr>
          <w:ilvl w:val="0"/>
          <w:numId w:val="21"/>
        </w:numPr>
        <w:tabs>
          <w:tab w:val="left" w:pos="284"/>
        </w:tabs>
        <w:spacing w:after="0" w:line="240" w:lineRule="auto"/>
        <w:ind w:right="-1"/>
        <w:jc w:val="both"/>
        <w:rPr>
          <w:rFonts w:ascii="Times New Roman" w:hAnsi="Times New Roman" w:cs="Times New Roman"/>
          <w:sz w:val="26"/>
          <w:szCs w:val="26"/>
          <w:lang w:val="uk-UA"/>
        </w:rPr>
      </w:pPr>
      <w:r>
        <w:rPr>
          <w:rFonts w:ascii="Times New Roman" w:hAnsi="Times New Roman" w:cs="Times New Roman"/>
          <w:sz w:val="26"/>
          <w:szCs w:val="26"/>
          <w:lang w:val="uk-UA"/>
        </w:rPr>
        <w:t>р</w:t>
      </w:r>
      <w:r w:rsidR="000B41CE" w:rsidRPr="004D0C43">
        <w:rPr>
          <w:rFonts w:ascii="Times New Roman" w:hAnsi="Times New Roman" w:cs="Times New Roman"/>
          <w:sz w:val="26"/>
          <w:szCs w:val="26"/>
          <w:lang w:val="uk-UA"/>
        </w:rPr>
        <w:t>озроблені відео-інструкції по ро</w:t>
      </w:r>
      <w:r>
        <w:rPr>
          <w:rFonts w:ascii="Times New Roman" w:hAnsi="Times New Roman" w:cs="Times New Roman"/>
          <w:sz w:val="26"/>
          <w:szCs w:val="26"/>
          <w:lang w:val="uk-UA"/>
        </w:rPr>
        <w:t>боті з програмним забезпеченням;</w:t>
      </w:r>
    </w:p>
    <w:p w:rsidR="000B41CE" w:rsidRPr="004D0C43" w:rsidRDefault="00142267" w:rsidP="009D49D1">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t>п</w:t>
      </w:r>
      <w:r w:rsidR="00872079">
        <w:rPr>
          <w:rFonts w:ascii="Times New Roman" w:hAnsi="Times New Roman" w:cs="Times New Roman"/>
          <w:sz w:val="26"/>
          <w:szCs w:val="26"/>
          <w:lang w:val="uk-UA"/>
        </w:rPr>
        <w:t>р</w:t>
      </w:r>
      <w:r w:rsidR="000B41CE" w:rsidRPr="004D0C43">
        <w:rPr>
          <w:rFonts w:ascii="Times New Roman" w:hAnsi="Times New Roman" w:cs="Times New Roman"/>
          <w:sz w:val="26"/>
          <w:szCs w:val="26"/>
          <w:lang w:val="uk-UA"/>
        </w:rPr>
        <w:t xml:space="preserve">оведені групові навчання співробітників згідно </w:t>
      </w:r>
      <w:r w:rsidR="00872079">
        <w:rPr>
          <w:rFonts w:ascii="Times New Roman" w:hAnsi="Times New Roman" w:cs="Times New Roman"/>
          <w:sz w:val="26"/>
          <w:szCs w:val="26"/>
          <w:lang w:val="uk-UA"/>
        </w:rPr>
        <w:t xml:space="preserve">з </w:t>
      </w:r>
      <w:r w:rsidR="000B41CE" w:rsidRPr="004D0C43">
        <w:rPr>
          <w:rFonts w:ascii="Times New Roman" w:hAnsi="Times New Roman" w:cs="Times New Roman"/>
          <w:sz w:val="26"/>
          <w:szCs w:val="26"/>
          <w:lang w:val="uk-UA"/>
        </w:rPr>
        <w:t xml:space="preserve">попередньо визначеними </w:t>
      </w:r>
      <w:r>
        <w:rPr>
          <w:rFonts w:ascii="Times New Roman" w:hAnsi="Times New Roman" w:cs="Times New Roman"/>
          <w:sz w:val="26"/>
          <w:szCs w:val="26"/>
          <w:lang w:val="uk-UA"/>
        </w:rPr>
        <w:t>ролями;</w:t>
      </w:r>
    </w:p>
    <w:p w:rsidR="000B41CE" w:rsidRPr="004D0C43" w:rsidRDefault="00142267" w:rsidP="009D49D1">
      <w:pPr>
        <w:pStyle w:val="a3"/>
        <w:numPr>
          <w:ilvl w:val="0"/>
          <w:numId w:val="21"/>
        </w:numPr>
        <w:tabs>
          <w:tab w:val="left" w:pos="284"/>
        </w:tabs>
        <w:spacing w:after="0" w:line="240" w:lineRule="auto"/>
        <w:ind w:right="-1"/>
        <w:jc w:val="both"/>
        <w:rPr>
          <w:rFonts w:ascii="Times New Roman" w:hAnsi="Times New Roman" w:cs="Times New Roman"/>
          <w:sz w:val="26"/>
          <w:szCs w:val="26"/>
          <w:lang w:val="uk-UA"/>
        </w:rPr>
      </w:pPr>
      <w:r>
        <w:rPr>
          <w:rFonts w:ascii="Times New Roman" w:hAnsi="Times New Roman" w:cs="Times New Roman"/>
          <w:sz w:val="26"/>
          <w:szCs w:val="26"/>
          <w:lang w:val="uk-UA"/>
        </w:rPr>
        <w:t>п</w:t>
      </w:r>
      <w:r w:rsidR="00872079">
        <w:rPr>
          <w:rFonts w:ascii="Times New Roman" w:hAnsi="Times New Roman" w:cs="Times New Roman"/>
          <w:sz w:val="26"/>
          <w:szCs w:val="26"/>
          <w:lang w:val="uk-UA"/>
        </w:rPr>
        <w:t>р</w:t>
      </w:r>
      <w:r w:rsidR="000B41CE" w:rsidRPr="004D0C43">
        <w:rPr>
          <w:rFonts w:ascii="Times New Roman" w:hAnsi="Times New Roman" w:cs="Times New Roman"/>
          <w:sz w:val="26"/>
          <w:szCs w:val="26"/>
          <w:lang w:val="uk-UA"/>
        </w:rPr>
        <w:t>оведена конвертація даних з поп</w:t>
      </w:r>
      <w:r>
        <w:rPr>
          <w:rFonts w:ascii="Times New Roman" w:hAnsi="Times New Roman" w:cs="Times New Roman"/>
          <w:sz w:val="26"/>
          <w:szCs w:val="26"/>
          <w:lang w:val="uk-UA"/>
        </w:rPr>
        <w:t>ередньої системи документообігу;</w:t>
      </w:r>
    </w:p>
    <w:p w:rsidR="000B41CE" w:rsidRPr="004D0C43" w:rsidRDefault="00142267" w:rsidP="009D49D1">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t>і</w:t>
      </w:r>
      <w:r w:rsidR="000B41CE" w:rsidRPr="004D0C43">
        <w:rPr>
          <w:rFonts w:ascii="Times New Roman" w:hAnsi="Times New Roman" w:cs="Times New Roman"/>
          <w:sz w:val="26"/>
          <w:szCs w:val="26"/>
          <w:lang w:val="uk-UA"/>
        </w:rPr>
        <w:t>нтегровано програмне забезпечення з крипто-бібліотекою для реалізації використан</w:t>
      </w:r>
      <w:r w:rsidR="00FB1BD8">
        <w:rPr>
          <w:rFonts w:ascii="Times New Roman" w:hAnsi="Times New Roman" w:cs="Times New Roman"/>
          <w:sz w:val="26"/>
          <w:szCs w:val="26"/>
          <w:lang w:val="uk-UA"/>
        </w:rPr>
        <w:t>ня електронно-ци</w:t>
      </w:r>
      <w:r>
        <w:rPr>
          <w:rFonts w:ascii="Times New Roman" w:hAnsi="Times New Roman" w:cs="Times New Roman"/>
          <w:sz w:val="26"/>
          <w:szCs w:val="26"/>
          <w:lang w:val="uk-UA"/>
        </w:rPr>
        <w:t>фрового підпису;</w:t>
      </w:r>
    </w:p>
    <w:p w:rsidR="000B41CE" w:rsidRPr="004D0C43" w:rsidRDefault="00142267" w:rsidP="009D49D1">
      <w:pPr>
        <w:pStyle w:val="a3"/>
        <w:numPr>
          <w:ilvl w:val="0"/>
          <w:numId w:val="21"/>
        </w:numPr>
        <w:tabs>
          <w:tab w:val="left" w:pos="284"/>
        </w:tabs>
        <w:spacing w:after="0" w:line="240" w:lineRule="auto"/>
        <w:ind w:right="-1"/>
        <w:jc w:val="both"/>
        <w:rPr>
          <w:rFonts w:ascii="Times New Roman" w:hAnsi="Times New Roman" w:cs="Times New Roman"/>
          <w:sz w:val="26"/>
          <w:szCs w:val="26"/>
          <w:lang w:val="uk-UA"/>
        </w:rPr>
      </w:pPr>
      <w:r>
        <w:rPr>
          <w:rFonts w:ascii="Times New Roman" w:hAnsi="Times New Roman" w:cs="Times New Roman"/>
          <w:sz w:val="26"/>
          <w:szCs w:val="26"/>
          <w:lang w:val="uk-UA"/>
        </w:rPr>
        <w:t>р</w:t>
      </w:r>
      <w:r w:rsidR="000B41CE" w:rsidRPr="004D0C43">
        <w:rPr>
          <w:rFonts w:ascii="Times New Roman" w:hAnsi="Times New Roman" w:cs="Times New Roman"/>
          <w:sz w:val="26"/>
          <w:szCs w:val="26"/>
          <w:lang w:val="uk-UA"/>
        </w:rPr>
        <w:t>озроблені та впроваджені друков</w:t>
      </w:r>
      <w:r>
        <w:rPr>
          <w:rFonts w:ascii="Times New Roman" w:hAnsi="Times New Roman" w:cs="Times New Roman"/>
          <w:sz w:val="26"/>
          <w:szCs w:val="26"/>
          <w:lang w:val="uk-UA"/>
        </w:rPr>
        <w:t>ані шаблони документів та звіти;</w:t>
      </w:r>
    </w:p>
    <w:p w:rsidR="000B41CE" w:rsidRPr="004D0C43" w:rsidRDefault="00142267" w:rsidP="009D49D1">
      <w:pPr>
        <w:pStyle w:val="a3"/>
        <w:numPr>
          <w:ilvl w:val="0"/>
          <w:numId w:val="21"/>
        </w:numPr>
        <w:tabs>
          <w:tab w:val="left" w:pos="284"/>
        </w:tabs>
        <w:spacing w:after="0" w:line="240" w:lineRule="auto"/>
        <w:ind w:left="0" w:right="-1" w:firstLine="349"/>
        <w:jc w:val="both"/>
        <w:rPr>
          <w:rFonts w:ascii="Times New Roman" w:hAnsi="Times New Roman" w:cs="Times New Roman"/>
          <w:sz w:val="26"/>
          <w:szCs w:val="26"/>
          <w:lang w:val="uk-UA"/>
        </w:rPr>
      </w:pPr>
      <w:r>
        <w:rPr>
          <w:rFonts w:ascii="Times New Roman" w:hAnsi="Times New Roman" w:cs="Times New Roman"/>
          <w:sz w:val="26"/>
          <w:szCs w:val="26"/>
          <w:lang w:val="uk-UA"/>
        </w:rPr>
        <w:t>с</w:t>
      </w:r>
      <w:r w:rsidR="000B41CE" w:rsidRPr="004D0C43">
        <w:rPr>
          <w:rFonts w:ascii="Times New Roman" w:hAnsi="Times New Roman" w:cs="Times New Roman"/>
          <w:sz w:val="26"/>
          <w:szCs w:val="26"/>
          <w:lang w:val="uk-UA"/>
        </w:rPr>
        <w:t>творена можливість обміну електронними зразками документів із зовні</w:t>
      </w:r>
      <w:r>
        <w:rPr>
          <w:rFonts w:ascii="Times New Roman" w:hAnsi="Times New Roman" w:cs="Times New Roman"/>
          <w:sz w:val="26"/>
          <w:szCs w:val="26"/>
          <w:lang w:val="uk-UA"/>
        </w:rPr>
        <w:t>шніми структурами в форматі PDF;</w:t>
      </w:r>
    </w:p>
    <w:p w:rsidR="000B41CE" w:rsidRPr="004D0C43" w:rsidRDefault="00142267" w:rsidP="009D49D1">
      <w:pPr>
        <w:pStyle w:val="a3"/>
        <w:numPr>
          <w:ilvl w:val="0"/>
          <w:numId w:val="21"/>
        </w:numPr>
        <w:tabs>
          <w:tab w:val="left" w:pos="284"/>
        </w:tabs>
        <w:spacing w:after="0" w:line="240" w:lineRule="auto"/>
        <w:ind w:left="0" w:right="-1" w:firstLine="349"/>
        <w:jc w:val="both"/>
        <w:rPr>
          <w:rFonts w:ascii="Times New Roman" w:hAnsi="Times New Roman" w:cs="Times New Roman"/>
          <w:sz w:val="26"/>
          <w:szCs w:val="26"/>
          <w:lang w:val="uk-UA"/>
        </w:rPr>
      </w:pPr>
      <w:r>
        <w:rPr>
          <w:rFonts w:ascii="Times New Roman" w:hAnsi="Times New Roman" w:cs="Times New Roman"/>
          <w:sz w:val="26"/>
          <w:szCs w:val="26"/>
          <w:lang w:val="uk-UA"/>
        </w:rPr>
        <w:t>с</w:t>
      </w:r>
      <w:r w:rsidR="000B41CE" w:rsidRPr="004D0C43">
        <w:rPr>
          <w:rFonts w:ascii="Times New Roman" w:hAnsi="Times New Roman" w:cs="Times New Roman"/>
          <w:sz w:val="26"/>
          <w:szCs w:val="26"/>
          <w:lang w:val="uk-UA"/>
        </w:rPr>
        <w:t xml:space="preserve">творений механізм інтеграції системи електронного документообігу на базі «Автоматизованої системи управління документами «ДОК ПРОФ» з системою електронної взаємодії органів виконавчої влади (СЕВ ОВВ чи СЕВ № 1) на базі єдиного формату обміну та виконані роботи з інтеграції «Автоматизованої системи управління документами «ДОК ПРОФ» з Єдиною державною системою обміну електронними </w:t>
      </w:r>
      <w:r>
        <w:rPr>
          <w:rFonts w:ascii="Times New Roman" w:hAnsi="Times New Roman" w:cs="Times New Roman"/>
          <w:sz w:val="26"/>
          <w:szCs w:val="26"/>
          <w:lang w:val="uk-UA"/>
        </w:rPr>
        <w:t>документами (ЄДСОЕД чи СЕВ № 2);</w:t>
      </w:r>
    </w:p>
    <w:p w:rsidR="000B41CE" w:rsidRPr="004D0C43" w:rsidRDefault="00142267" w:rsidP="009D49D1">
      <w:pPr>
        <w:pStyle w:val="a3"/>
        <w:numPr>
          <w:ilvl w:val="0"/>
          <w:numId w:val="21"/>
        </w:numPr>
        <w:tabs>
          <w:tab w:val="left" w:pos="284"/>
        </w:tabs>
        <w:spacing w:after="0" w:line="240" w:lineRule="auto"/>
        <w:ind w:right="-1"/>
        <w:jc w:val="both"/>
        <w:rPr>
          <w:rFonts w:ascii="Times New Roman" w:hAnsi="Times New Roman" w:cs="Times New Roman"/>
          <w:sz w:val="26"/>
          <w:szCs w:val="26"/>
          <w:lang w:val="uk-UA"/>
        </w:rPr>
      </w:pPr>
      <w:r>
        <w:rPr>
          <w:rFonts w:ascii="Times New Roman" w:hAnsi="Times New Roman" w:cs="Times New Roman"/>
          <w:sz w:val="26"/>
          <w:szCs w:val="26"/>
          <w:lang w:val="uk-UA"/>
        </w:rPr>
        <w:t>з</w:t>
      </w:r>
      <w:r w:rsidR="000B41CE" w:rsidRPr="004D0C43">
        <w:rPr>
          <w:rFonts w:ascii="Times New Roman" w:hAnsi="Times New Roman" w:cs="Times New Roman"/>
          <w:sz w:val="26"/>
          <w:szCs w:val="26"/>
          <w:lang w:val="uk-UA"/>
        </w:rPr>
        <w:t>абезпечено автоматизація підготовки та</w:t>
      </w:r>
      <w:r>
        <w:rPr>
          <w:rFonts w:ascii="Times New Roman" w:hAnsi="Times New Roman" w:cs="Times New Roman"/>
          <w:sz w:val="26"/>
          <w:szCs w:val="26"/>
          <w:lang w:val="uk-UA"/>
        </w:rPr>
        <w:t xml:space="preserve"> реєстрації проектів наказів СГ;</w:t>
      </w:r>
    </w:p>
    <w:p w:rsidR="000B41CE" w:rsidRPr="004D0C43" w:rsidRDefault="00142267" w:rsidP="009D49D1">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t>з</w:t>
      </w:r>
      <w:r w:rsidR="000B41CE" w:rsidRPr="004D0C43">
        <w:rPr>
          <w:rFonts w:ascii="Times New Roman" w:hAnsi="Times New Roman" w:cs="Times New Roman"/>
          <w:sz w:val="26"/>
          <w:szCs w:val="26"/>
          <w:lang w:val="uk-UA"/>
        </w:rPr>
        <w:t>абезпечено автоматичне створення та передача на Портал деперсонал</w:t>
      </w:r>
      <w:r>
        <w:rPr>
          <w:rFonts w:ascii="Times New Roman" w:hAnsi="Times New Roman" w:cs="Times New Roman"/>
          <w:sz w:val="26"/>
          <w:szCs w:val="26"/>
          <w:lang w:val="uk-UA"/>
        </w:rPr>
        <w:t>ізованого примірника наказів СГ;</w:t>
      </w:r>
    </w:p>
    <w:p w:rsidR="000B41CE" w:rsidRPr="004D0C43" w:rsidRDefault="00142267" w:rsidP="009D49D1">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р</w:t>
      </w:r>
      <w:r w:rsidR="000B41CE" w:rsidRPr="004D0C43">
        <w:rPr>
          <w:rFonts w:ascii="Times New Roman" w:hAnsi="Times New Roman" w:cs="Times New Roman"/>
          <w:sz w:val="26"/>
          <w:szCs w:val="26"/>
          <w:lang w:val="uk-UA"/>
        </w:rPr>
        <w:t>озроблено функціонал з візування проектів документів між територіальними підрозділами з направленням проекту для перегляду відповідальній особі та поверненням результату візува</w:t>
      </w:r>
      <w:r>
        <w:rPr>
          <w:rFonts w:ascii="Times New Roman" w:hAnsi="Times New Roman" w:cs="Times New Roman"/>
          <w:sz w:val="26"/>
          <w:szCs w:val="26"/>
          <w:lang w:val="uk-UA"/>
        </w:rPr>
        <w:t>ння до автора проекту документа;</w:t>
      </w:r>
    </w:p>
    <w:p w:rsidR="000B41CE" w:rsidRPr="004D0C43" w:rsidRDefault="007F28EF" w:rsidP="009D49D1">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142267">
        <w:rPr>
          <w:rFonts w:ascii="Times New Roman" w:hAnsi="Times New Roman" w:cs="Times New Roman"/>
          <w:sz w:val="26"/>
          <w:szCs w:val="26"/>
          <w:lang w:val="uk-UA"/>
        </w:rPr>
        <w:t>р</w:t>
      </w:r>
      <w:r w:rsidR="000B41CE" w:rsidRPr="004D0C43">
        <w:rPr>
          <w:rFonts w:ascii="Times New Roman" w:hAnsi="Times New Roman" w:cs="Times New Roman"/>
          <w:sz w:val="26"/>
          <w:szCs w:val="26"/>
          <w:lang w:val="uk-UA"/>
        </w:rPr>
        <w:t>озроблено механізм надання періодичної зведеної статистичної інформації стосовно виконавської дисципліни: звернення громадян, підготовки проектів документ</w:t>
      </w:r>
      <w:r w:rsidR="00142267">
        <w:rPr>
          <w:rFonts w:ascii="Times New Roman" w:hAnsi="Times New Roman" w:cs="Times New Roman"/>
          <w:sz w:val="26"/>
          <w:szCs w:val="26"/>
          <w:lang w:val="uk-UA"/>
        </w:rPr>
        <w:t>ів тощо;</w:t>
      </w:r>
    </w:p>
    <w:p w:rsidR="0011316A" w:rsidRPr="00681468" w:rsidRDefault="007F28EF" w:rsidP="00681468">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142267">
        <w:rPr>
          <w:rFonts w:ascii="Times New Roman" w:hAnsi="Times New Roman" w:cs="Times New Roman"/>
          <w:sz w:val="26"/>
          <w:szCs w:val="26"/>
          <w:lang w:val="uk-UA"/>
        </w:rPr>
        <w:t>з</w:t>
      </w:r>
      <w:r w:rsidR="000B41CE" w:rsidRPr="004D0C43">
        <w:rPr>
          <w:rFonts w:ascii="Times New Roman" w:hAnsi="Times New Roman" w:cs="Times New Roman"/>
          <w:sz w:val="26"/>
          <w:szCs w:val="26"/>
          <w:lang w:val="uk-UA"/>
        </w:rPr>
        <w:t xml:space="preserve">апущений проект автоматичного розподілу по екстериторіальному погодженню землевпорядної документації проектів землеустрою на експертів Держгеокадастру в рамках виконання постанови Кабінету Міністрів України від </w:t>
      </w:r>
      <w:r>
        <w:rPr>
          <w:rFonts w:ascii="Times New Roman" w:hAnsi="Times New Roman" w:cs="Times New Roman"/>
          <w:sz w:val="26"/>
          <w:szCs w:val="26"/>
          <w:lang w:val="uk-UA"/>
        </w:rPr>
        <w:t xml:space="preserve">     </w:t>
      </w:r>
      <w:r w:rsidR="000B41CE" w:rsidRPr="004D0C43">
        <w:rPr>
          <w:rFonts w:ascii="Times New Roman" w:hAnsi="Times New Roman" w:cs="Times New Roman"/>
          <w:sz w:val="26"/>
          <w:szCs w:val="26"/>
          <w:lang w:val="uk-UA"/>
        </w:rPr>
        <w:t xml:space="preserve">31 серпня 2016 року № 580 «Деякі питання реалізації пілотного проекту із запровадженням принципу екстериторіальності погодження проектів землеустрою </w:t>
      </w:r>
    </w:p>
    <w:p w:rsidR="000B41CE" w:rsidRPr="0011316A" w:rsidRDefault="000B41CE" w:rsidP="009D49D1">
      <w:pPr>
        <w:tabs>
          <w:tab w:val="left" w:pos="284"/>
        </w:tabs>
        <w:spacing w:after="0" w:line="240" w:lineRule="auto"/>
        <w:ind w:right="-1"/>
        <w:jc w:val="both"/>
        <w:rPr>
          <w:rFonts w:ascii="Times New Roman" w:hAnsi="Times New Roman" w:cs="Times New Roman"/>
          <w:sz w:val="26"/>
          <w:szCs w:val="26"/>
          <w:lang w:val="uk-UA"/>
        </w:rPr>
      </w:pPr>
      <w:r w:rsidRPr="0011316A">
        <w:rPr>
          <w:rFonts w:ascii="Times New Roman" w:hAnsi="Times New Roman" w:cs="Times New Roman"/>
          <w:sz w:val="26"/>
          <w:szCs w:val="26"/>
          <w:lang w:val="uk-UA"/>
        </w:rPr>
        <w:t>щодо відведення земельної ділянки територіальними органами Державної служби України з питань геод</w:t>
      </w:r>
      <w:r w:rsidR="00142267">
        <w:rPr>
          <w:rFonts w:ascii="Times New Roman" w:hAnsi="Times New Roman" w:cs="Times New Roman"/>
          <w:sz w:val="26"/>
          <w:szCs w:val="26"/>
          <w:lang w:val="uk-UA"/>
        </w:rPr>
        <w:t>езії, картографії та кадастру»;</w:t>
      </w:r>
    </w:p>
    <w:p w:rsidR="000B41CE" w:rsidRPr="00142267" w:rsidRDefault="007F28EF" w:rsidP="00142267">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142267">
        <w:rPr>
          <w:rFonts w:ascii="Times New Roman" w:hAnsi="Times New Roman" w:cs="Times New Roman"/>
          <w:sz w:val="26"/>
          <w:szCs w:val="26"/>
          <w:lang w:val="uk-UA"/>
        </w:rPr>
        <w:t>в</w:t>
      </w:r>
      <w:r w:rsidR="000B41CE" w:rsidRPr="004D0C43">
        <w:rPr>
          <w:rFonts w:ascii="Times New Roman" w:hAnsi="Times New Roman" w:cs="Times New Roman"/>
          <w:sz w:val="26"/>
          <w:szCs w:val="26"/>
          <w:lang w:val="uk-UA"/>
        </w:rPr>
        <w:t>иконані роботи по запуску електронних послуг, а саме: он-лайн замовлення витягу про нормативну грошову оцінку землі; оприлюднення даних щодо розпорядження землями.</w:t>
      </w:r>
      <w:r w:rsidR="00142267">
        <w:rPr>
          <w:rFonts w:ascii="Times New Roman" w:hAnsi="Times New Roman" w:cs="Times New Roman"/>
          <w:sz w:val="26"/>
          <w:szCs w:val="26"/>
          <w:lang w:val="uk-UA"/>
        </w:rPr>
        <w:t xml:space="preserve"> </w:t>
      </w:r>
      <w:r w:rsidR="000B41CE" w:rsidRPr="00142267">
        <w:rPr>
          <w:rFonts w:ascii="Times New Roman" w:hAnsi="Times New Roman" w:cs="Times New Roman"/>
          <w:sz w:val="26"/>
          <w:szCs w:val="26"/>
          <w:lang w:val="uk-UA"/>
        </w:rPr>
        <w:t>Вказаними електронними послугами можливо скористатись в тому числі завдяки інтеграції комп’ютерної програми «Автоматизована система управління документами «ДОК ПРОФ 3» з Порталом Держгеокадастру та Публічною кадастро</w:t>
      </w:r>
      <w:r w:rsidR="00FB1BD8" w:rsidRPr="00142267">
        <w:rPr>
          <w:rFonts w:ascii="Times New Roman" w:hAnsi="Times New Roman" w:cs="Times New Roman"/>
          <w:sz w:val="26"/>
          <w:szCs w:val="26"/>
          <w:lang w:val="uk-UA"/>
        </w:rPr>
        <w:t>вою карто</w:t>
      </w:r>
      <w:r w:rsidR="00142267">
        <w:rPr>
          <w:rFonts w:ascii="Times New Roman" w:hAnsi="Times New Roman" w:cs="Times New Roman"/>
          <w:sz w:val="26"/>
          <w:szCs w:val="26"/>
          <w:lang w:val="uk-UA"/>
        </w:rPr>
        <w:t>ю України;</w:t>
      </w:r>
    </w:p>
    <w:p w:rsidR="000B41CE" w:rsidRPr="00681468" w:rsidRDefault="00142267" w:rsidP="00681468">
      <w:pPr>
        <w:pStyle w:val="a3"/>
        <w:numPr>
          <w:ilvl w:val="0"/>
          <w:numId w:val="21"/>
        </w:numPr>
        <w:tabs>
          <w:tab w:val="left" w:pos="284"/>
        </w:tabs>
        <w:spacing w:after="0" w:line="240" w:lineRule="auto"/>
        <w:ind w:left="0" w:right="-1" w:firstLine="360"/>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 с</w:t>
      </w:r>
      <w:r w:rsidR="000B41CE" w:rsidRPr="00681468">
        <w:rPr>
          <w:rFonts w:ascii="Times New Roman" w:hAnsi="Times New Roman" w:cs="Times New Roman"/>
          <w:sz w:val="26"/>
          <w:szCs w:val="26"/>
          <w:lang w:val="uk-UA"/>
        </w:rPr>
        <w:t>творений механізм інтеграції системи електронного документообігу на базі «Автоматизованої системи управління документами «ДОК ПРОФ» з Єдиним веб-порталом електронних послуг та електронним веб-порталом Держгеокадастру, для автоматизації шляху технічної документації із землеустрою та оцінки земель в електронній формі від розробників такої документації до державного фонду документації.</w:t>
      </w:r>
    </w:p>
    <w:p w:rsidR="00034236" w:rsidRDefault="00054486" w:rsidP="009D49D1">
      <w:pPr>
        <w:tabs>
          <w:tab w:val="left" w:pos="284"/>
        </w:tabs>
        <w:spacing w:after="0" w:line="240" w:lineRule="auto"/>
        <w:ind w:right="-1" w:firstLine="567"/>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Система електронного документообігу на базі </w:t>
      </w:r>
      <w:r w:rsidRPr="000B41CE">
        <w:rPr>
          <w:rFonts w:ascii="Times New Roman" w:hAnsi="Times New Roman" w:cs="Times New Roman"/>
          <w:sz w:val="26"/>
          <w:szCs w:val="26"/>
          <w:lang w:val="uk-UA"/>
        </w:rPr>
        <w:t>«Автоматизована система управління документами «ДОК ПРОФ 3»</w:t>
      </w:r>
      <w:r w:rsidR="00BD6CCA">
        <w:rPr>
          <w:rFonts w:ascii="Times New Roman" w:hAnsi="Times New Roman" w:cs="Times New Roman"/>
          <w:sz w:val="26"/>
          <w:szCs w:val="26"/>
          <w:lang w:val="uk-UA"/>
        </w:rPr>
        <w:t xml:space="preserve"> (далі – Система)</w:t>
      </w:r>
      <w:r>
        <w:rPr>
          <w:rFonts w:ascii="Times New Roman" w:hAnsi="Times New Roman" w:cs="Times New Roman"/>
          <w:sz w:val="26"/>
          <w:szCs w:val="26"/>
          <w:lang w:val="uk-UA"/>
        </w:rPr>
        <w:t xml:space="preserve"> повністю відповідає вимогам державних стандартів і нормативних документів України в області діловодства, електронного документообігу і захисту інформації в автоматизованих системах.</w:t>
      </w:r>
    </w:p>
    <w:p w:rsidR="00BD6CCA" w:rsidRDefault="00BD6CCA" w:rsidP="009D49D1">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Виключні майнові права інтелектуальної власності на комп’ютерну програму «Автоматизована система управління документами «</w:t>
      </w:r>
      <w:r w:rsidR="000E6581">
        <w:rPr>
          <w:rFonts w:ascii="Times New Roman" w:hAnsi="Times New Roman" w:cs="Times New Roman"/>
          <w:sz w:val="26"/>
          <w:szCs w:val="26"/>
          <w:lang w:val="uk-UA"/>
        </w:rPr>
        <w:t>ДОК ПРОФ 3»</w:t>
      </w:r>
      <w:r>
        <w:rPr>
          <w:rFonts w:ascii="Times New Roman" w:hAnsi="Times New Roman" w:cs="Times New Roman"/>
          <w:sz w:val="26"/>
          <w:szCs w:val="26"/>
          <w:lang w:val="uk-UA"/>
        </w:rPr>
        <w:t xml:space="preserve"> належать Товариству з обмеженою відповідальніс</w:t>
      </w:r>
      <w:r w:rsidR="000D3A1A">
        <w:rPr>
          <w:rFonts w:ascii="Times New Roman" w:hAnsi="Times New Roman" w:cs="Times New Roman"/>
          <w:sz w:val="26"/>
          <w:szCs w:val="26"/>
          <w:lang w:val="uk-UA"/>
        </w:rPr>
        <w:t xml:space="preserve">тю «ДОКПРОФ КОНСАЛТИНГ», відповідно до рішення </w:t>
      </w:r>
      <w:r>
        <w:rPr>
          <w:rFonts w:ascii="Times New Roman" w:hAnsi="Times New Roman" w:cs="Times New Roman"/>
          <w:sz w:val="26"/>
          <w:szCs w:val="26"/>
          <w:lang w:val="uk-UA"/>
        </w:rPr>
        <w:t xml:space="preserve">Міністерства розвитку </w:t>
      </w:r>
      <w:r w:rsidR="000E6581">
        <w:rPr>
          <w:rFonts w:ascii="Times New Roman" w:hAnsi="Times New Roman" w:cs="Times New Roman"/>
          <w:sz w:val="26"/>
          <w:szCs w:val="26"/>
          <w:lang w:val="uk-UA"/>
        </w:rPr>
        <w:t>економіки, торгів</w:t>
      </w:r>
      <w:r w:rsidR="000D3A1A">
        <w:rPr>
          <w:rFonts w:ascii="Times New Roman" w:hAnsi="Times New Roman" w:cs="Times New Roman"/>
          <w:sz w:val="26"/>
          <w:szCs w:val="26"/>
          <w:lang w:val="uk-UA"/>
        </w:rPr>
        <w:t>лі, та сільського господарства України про реєстрацію договору, який стосується права автора на твір, від 11.06.2020 № 4949. Інформація про реєстрацію вищез</w:t>
      </w:r>
      <w:r w:rsidR="0007743D">
        <w:rPr>
          <w:rFonts w:ascii="Times New Roman" w:hAnsi="Times New Roman" w:cs="Times New Roman"/>
          <w:sz w:val="26"/>
          <w:szCs w:val="26"/>
          <w:lang w:val="uk-UA"/>
        </w:rPr>
        <w:t>аз</w:t>
      </w:r>
      <w:r w:rsidR="000D3A1A">
        <w:rPr>
          <w:rFonts w:ascii="Times New Roman" w:hAnsi="Times New Roman" w:cs="Times New Roman"/>
          <w:sz w:val="26"/>
          <w:szCs w:val="26"/>
          <w:lang w:val="uk-UA"/>
        </w:rPr>
        <w:t>наченого договору міститься також у офіційному бюлетні «Авторське право і суміжні права» (№</w:t>
      </w:r>
      <w:r w:rsidR="00C24229" w:rsidRPr="00C24229">
        <w:rPr>
          <w:rFonts w:ascii="Times New Roman" w:hAnsi="Times New Roman" w:cs="Times New Roman"/>
          <w:sz w:val="26"/>
          <w:szCs w:val="26"/>
          <w:lang w:val="uk-UA"/>
        </w:rPr>
        <w:t xml:space="preserve"> </w:t>
      </w:r>
      <w:r w:rsidR="000D3A1A">
        <w:rPr>
          <w:rFonts w:ascii="Times New Roman" w:hAnsi="Times New Roman" w:cs="Times New Roman"/>
          <w:sz w:val="26"/>
          <w:szCs w:val="26"/>
          <w:lang w:val="uk-UA"/>
        </w:rPr>
        <w:t xml:space="preserve">59 за 2020 рік, сторінки 391-392), який розміщений на сайті Міністерства розвитку економіки, торгівлі та сільського господарства України. Про вищезазначене проінформовано Головне управління Держгеокадастру у Дніпропетровській області листом від 20.06.2025 № 123/2-25/дпк, згідно з яким ТОВ «ДОКПРОФ КОНСАЛТИНГ» є власником виключних майнових прав інтелектуальної власності на комп’ютерну програму «Автоматизована система управління документами «ДОК ПРОФ 3» та має </w:t>
      </w:r>
      <w:r w:rsidR="00552770">
        <w:rPr>
          <w:rFonts w:ascii="Times New Roman" w:hAnsi="Times New Roman" w:cs="Times New Roman"/>
          <w:sz w:val="26"/>
          <w:szCs w:val="26"/>
          <w:lang w:val="uk-UA"/>
        </w:rPr>
        <w:t>виключне право вносити зміни в вихідний код комп</w:t>
      </w:r>
      <w:r w:rsidR="00C24229">
        <w:rPr>
          <w:rFonts w:ascii="Times New Roman" w:hAnsi="Times New Roman" w:cs="Times New Roman"/>
          <w:sz w:val="26"/>
          <w:szCs w:val="26"/>
          <w:lang w:val="uk-UA"/>
        </w:rPr>
        <w:t>’ютерної програми «Автоматизована система управління документами «ДОК ПРОФ 3».</w:t>
      </w:r>
    </w:p>
    <w:p w:rsidR="000E6581" w:rsidRPr="000C4890" w:rsidRDefault="000E6581" w:rsidP="009D49D1">
      <w:pPr>
        <w:spacing w:after="0" w:line="240" w:lineRule="auto"/>
        <w:ind w:firstLine="567"/>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Згідно з частинами першою та другою статті 418 Цивільного кодексу України (далі</w:t>
      </w:r>
      <w:r>
        <w:rPr>
          <w:rFonts w:ascii="Times New Roman" w:hAnsi="Times New Roman" w:cs="Times New Roman"/>
          <w:sz w:val="26"/>
          <w:szCs w:val="26"/>
          <w:lang w:val="uk-UA"/>
        </w:rPr>
        <w:t xml:space="preserve"> </w:t>
      </w:r>
      <w:r w:rsidRPr="000C4890">
        <w:rPr>
          <w:rFonts w:ascii="Times New Roman" w:hAnsi="Times New Roman" w:cs="Times New Roman"/>
          <w:sz w:val="26"/>
          <w:szCs w:val="26"/>
          <w:lang w:val="uk-UA"/>
        </w:rPr>
        <w:t>- ЦК України) право інтелектуальної власності – це право особи на результат інтелектуальної, творчої діяльності або на інший об’єкт права інтелектуальної власності</w:t>
      </w:r>
      <w:r>
        <w:rPr>
          <w:rFonts w:ascii="Times New Roman" w:hAnsi="Times New Roman" w:cs="Times New Roman"/>
          <w:sz w:val="26"/>
          <w:szCs w:val="26"/>
          <w:lang w:val="uk-UA"/>
        </w:rPr>
        <w:t xml:space="preserve"> та (або) </w:t>
      </w:r>
      <w:r w:rsidRPr="000C4890">
        <w:rPr>
          <w:rFonts w:ascii="Times New Roman" w:hAnsi="Times New Roman" w:cs="Times New Roman"/>
          <w:sz w:val="26"/>
          <w:szCs w:val="26"/>
          <w:lang w:val="uk-UA"/>
        </w:rPr>
        <w:t>майнові права інтелектуальної власності, зміст яких щодо певних об’єктів права інтелектуальної власності визначається цим Кодексом та іншим законом.</w:t>
      </w:r>
    </w:p>
    <w:p w:rsidR="00C24229" w:rsidRDefault="000E6581" w:rsidP="00681468">
      <w:pPr>
        <w:spacing w:after="0" w:line="240" w:lineRule="auto"/>
        <w:ind w:firstLine="709"/>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Відповідно до частини першої статті 424 ЦК України майновими правами інтелектуальної власності є:</w:t>
      </w:r>
      <w:r>
        <w:rPr>
          <w:rFonts w:ascii="Times New Roman" w:hAnsi="Times New Roman" w:cs="Times New Roman"/>
          <w:sz w:val="26"/>
          <w:szCs w:val="26"/>
          <w:lang w:val="uk-UA"/>
        </w:rPr>
        <w:t xml:space="preserve"> п</w:t>
      </w:r>
      <w:r w:rsidRPr="000C4890">
        <w:rPr>
          <w:rFonts w:ascii="Times New Roman" w:hAnsi="Times New Roman" w:cs="Times New Roman"/>
          <w:sz w:val="26"/>
          <w:szCs w:val="26"/>
          <w:lang w:val="uk-UA"/>
        </w:rPr>
        <w:t xml:space="preserve">раво на використання об’єкта права інтелектуальної власності; виключне право дозволяти використання об’єкта права інтелектуальної власності; виключне право перешкоджати неправомірному використанню об’єкта права інтелектуальної власності в тому числі забороняти таке використання, інші </w:t>
      </w:r>
      <w:r w:rsidR="00681468">
        <w:rPr>
          <w:rFonts w:ascii="Times New Roman" w:hAnsi="Times New Roman" w:cs="Times New Roman"/>
          <w:sz w:val="26"/>
          <w:szCs w:val="26"/>
          <w:lang w:val="uk-UA"/>
        </w:rPr>
        <w:t>ма</w:t>
      </w:r>
      <w:r w:rsidRPr="000C4890">
        <w:rPr>
          <w:rFonts w:ascii="Times New Roman" w:hAnsi="Times New Roman" w:cs="Times New Roman"/>
          <w:sz w:val="26"/>
          <w:szCs w:val="26"/>
          <w:lang w:val="uk-UA"/>
        </w:rPr>
        <w:t xml:space="preserve">йнові права інтелектуальної </w:t>
      </w:r>
      <w:r w:rsidR="00C24229">
        <w:rPr>
          <w:rFonts w:ascii="Times New Roman" w:hAnsi="Times New Roman" w:cs="Times New Roman"/>
          <w:sz w:val="26"/>
          <w:szCs w:val="26"/>
          <w:lang w:val="uk-UA"/>
        </w:rPr>
        <w:t>власності, встановлені законом.</w:t>
      </w:r>
    </w:p>
    <w:p w:rsidR="000E6581" w:rsidRPr="000C4890" w:rsidRDefault="000E6581" w:rsidP="009D49D1">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0C4890">
        <w:rPr>
          <w:rFonts w:ascii="Times New Roman" w:hAnsi="Times New Roman" w:cs="Times New Roman"/>
          <w:sz w:val="26"/>
          <w:szCs w:val="26"/>
          <w:lang w:val="uk-UA"/>
        </w:rPr>
        <w:t>Згідно з частиною першою статті 6 Закону України «Про авторське право і суміжні права»</w:t>
      </w:r>
      <w:r>
        <w:rPr>
          <w:rFonts w:ascii="Times New Roman" w:hAnsi="Times New Roman" w:cs="Times New Roman"/>
          <w:sz w:val="26"/>
          <w:szCs w:val="26"/>
          <w:lang w:val="uk-UA"/>
        </w:rPr>
        <w:t xml:space="preserve"> від 01 грудня 2022 року № 2811-</w:t>
      </w:r>
      <w:r>
        <w:rPr>
          <w:rFonts w:ascii="Times New Roman" w:hAnsi="Times New Roman" w:cs="Times New Roman"/>
          <w:sz w:val="26"/>
          <w:szCs w:val="26"/>
          <w:lang w:val="en-US"/>
        </w:rPr>
        <w:t>IX</w:t>
      </w:r>
      <w:r>
        <w:rPr>
          <w:rFonts w:ascii="Times New Roman" w:hAnsi="Times New Roman" w:cs="Times New Roman"/>
          <w:sz w:val="26"/>
          <w:szCs w:val="26"/>
          <w:lang w:val="uk-UA"/>
        </w:rPr>
        <w:t xml:space="preserve"> (далі - </w:t>
      </w:r>
      <w:r w:rsidRPr="000C4890">
        <w:rPr>
          <w:rFonts w:ascii="Times New Roman" w:hAnsi="Times New Roman" w:cs="Times New Roman"/>
          <w:sz w:val="26"/>
          <w:szCs w:val="26"/>
          <w:lang w:val="uk-UA"/>
        </w:rPr>
        <w:t>Закону України «Про авторське право і суміжні права»</w:t>
      </w:r>
      <w:r>
        <w:rPr>
          <w:rFonts w:ascii="Times New Roman" w:hAnsi="Times New Roman" w:cs="Times New Roman"/>
          <w:sz w:val="26"/>
          <w:szCs w:val="26"/>
          <w:lang w:val="uk-UA"/>
        </w:rPr>
        <w:t>)</w:t>
      </w:r>
      <w:r w:rsidRPr="000C4890">
        <w:rPr>
          <w:rFonts w:ascii="Times New Roman" w:hAnsi="Times New Roman" w:cs="Times New Roman"/>
          <w:sz w:val="26"/>
          <w:szCs w:val="26"/>
          <w:lang w:val="uk-UA"/>
        </w:rPr>
        <w:t xml:space="preserve"> об’єктами авторського права є твори у сфері літератури, мистецтва, науки, зокрема: комп’ютерні програми.</w:t>
      </w:r>
    </w:p>
    <w:p w:rsidR="0011316A" w:rsidRDefault="000E6581" w:rsidP="00C24229">
      <w:pPr>
        <w:spacing w:after="0" w:line="240" w:lineRule="auto"/>
        <w:ind w:firstLine="709"/>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Частиною першою статті 54 Закону України «Про авторське право і суміжні права» встановлено, що захист особистих немайнових і майнових прав суб’єктів авторського права та/або суб’єктів суміжних прав здійснюється в порядку, встановленому адміністративним, цивільним</w:t>
      </w:r>
      <w:r w:rsidR="00C24229">
        <w:rPr>
          <w:rFonts w:ascii="Times New Roman" w:hAnsi="Times New Roman" w:cs="Times New Roman"/>
          <w:sz w:val="26"/>
          <w:szCs w:val="26"/>
          <w:lang w:val="uk-UA"/>
        </w:rPr>
        <w:t xml:space="preserve"> і кримінальним законодавством.</w:t>
      </w:r>
    </w:p>
    <w:p w:rsidR="000E6581" w:rsidRDefault="00872079" w:rsidP="00ED3E96">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Згідно з частинами</w:t>
      </w:r>
      <w:r w:rsidR="000E6581" w:rsidRPr="000C4890">
        <w:rPr>
          <w:rFonts w:ascii="Times New Roman" w:hAnsi="Times New Roman" w:cs="Times New Roman"/>
          <w:sz w:val="26"/>
          <w:szCs w:val="26"/>
          <w:lang w:val="uk-UA"/>
        </w:rPr>
        <w:t xml:space="preserve"> першою </w:t>
      </w:r>
      <w:r w:rsidR="000E6581">
        <w:rPr>
          <w:rFonts w:ascii="Times New Roman" w:hAnsi="Times New Roman" w:cs="Times New Roman"/>
          <w:sz w:val="26"/>
          <w:szCs w:val="26"/>
          <w:lang w:val="uk-UA"/>
        </w:rPr>
        <w:t xml:space="preserve">та другою </w:t>
      </w:r>
      <w:r w:rsidR="000E6581" w:rsidRPr="000C4890">
        <w:rPr>
          <w:rFonts w:ascii="Times New Roman" w:hAnsi="Times New Roman" w:cs="Times New Roman"/>
          <w:sz w:val="26"/>
          <w:szCs w:val="26"/>
          <w:lang w:val="uk-UA"/>
        </w:rPr>
        <w:t xml:space="preserve">статті 20 Закону України «Про авторське право і суміжні права» охорона комп’ютерної програми поширюється на </w:t>
      </w:r>
      <w:r w:rsidR="000E6581" w:rsidRPr="000C4890">
        <w:rPr>
          <w:rFonts w:ascii="Times New Roman" w:hAnsi="Times New Roman" w:cs="Times New Roman"/>
          <w:sz w:val="26"/>
          <w:szCs w:val="26"/>
          <w:lang w:val="uk-UA"/>
        </w:rPr>
        <w:lastRenderedPageBreak/>
        <w:t>комп’ютерні програми, виражені у вихідному або об’єктному кодах, якщо вони є оригінальними.</w:t>
      </w:r>
      <w:r w:rsidR="000E6581">
        <w:rPr>
          <w:rFonts w:ascii="Times New Roman" w:hAnsi="Times New Roman" w:cs="Times New Roman"/>
          <w:sz w:val="26"/>
          <w:szCs w:val="26"/>
          <w:lang w:val="uk-UA"/>
        </w:rPr>
        <w:t xml:space="preserve"> Охорона надається формі вираження комп'ютерної програми. </w:t>
      </w:r>
    </w:p>
    <w:p w:rsidR="00054486" w:rsidRPr="000B41CE" w:rsidRDefault="00054486" w:rsidP="009D49D1">
      <w:pPr>
        <w:tabs>
          <w:tab w:val="left" w:pos="284"/>
        </w:tabs>
        <w:spacing w:after="0" w:line="240" w:lineRule="auto"/>
        <w:ind w:right="-1" w:firstLine="567"/>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Система та рішення, які впроваджуються </w:t>
      </w:r>
      <w:r w:rsidRPr="000B41CE">
        <w:rPr>
          <w:rFonts w:ascii="Times New Roman" w:hAnsi="Times New Roman" w:cs="Times New Roman"/>
          <w:sz w:val="26"/>
          <w:szCs w:val="26"/>
          <w:lang w:val="uk-UA"/>
        </w:rPr>
        <w:t>ТОВ “ДОКПРОФ КОНСАЛТИНГ”</w:t>
      </w:r>
      <w:r w:rsidR="00A01859">
        <w:rPr>
          <w:rFonts w:ascii="Times New Roman" w:hAnsi="Times New Roman" w:cs="Times New Roman"/>
          <w:sz w:val="26"/>
          <w:szCs w:val="26"/>
          <w:lang w:val="uk-UA"/>
        </w:rPr>
        <w:t>, є інноваційними та дозволяють на їх базі</w:t>
      </w:r>
      <w:r w:rsidR="00872079">
        <w:rPr>
          <w:rFonts w:ascii="Times New Roman" w:hAnsi="Times New Roman" w:cs="Times New Roman"/>
          <w:sz w:val="26"/>
          <w:szCs w:val="26"/>
          <w:lang w:val="uk-UA"/>
        </w:rPr>
        <w:t>,</w:t>
      </w:r>
      <w:r w:rsidR="00A01859">
        <w:rPr>
          <w:rFonts w:ascii="Times New Roman" w:hAnsi="Times New Roman" w:cs="Times New Roman"/>
          <w:sz w:val="26"/>
          <w:szCs w:val="26"/>
          <w:lang w:val="uk-UA"/>
        </w:rPr>
        <w:t xml:space="preserve"> за рахунок єдиної програмної та технічної архітектури</w:t>
      </w:r>
      <w:r w:rsidR="00872079">
        <w:rPr>
          <w:rFonts w:ascii="Times New Roman" w:hAnsi="Times New Roman" w:cs="Times New Roman"/>
          <w:sz w:val="26"/>
          <w:szCs w:val="26"/>
          <w:lang w:val="uk-UA"/>
        </w:rPr>
        <w:t>,</w:t>
      </w:r>
      <w:r w:rsidR="00A01859">
        <w:rPr>
          <w:rFonts w:ascii="Times New Roman" w:hAnsi="Times New Roman" w:cs="Times New Roman"/>
          <w:sz w:val="26"/>
          <w:szCs w:val="26"/>
          <w:lang w:val="uk-UA"/>
        </w:rPr>
        <w:t xml:space="preserve"> послідовно розробляти необхідні модулі та підсистеми в найкоротші терміни. Застосовані технології забезпечують необхідну швидкість обробки даних та зменшують вплив людського фактору при здійсненні операції по введенню даних. </w:t>
      </w:r>
    </w:p>
    <w:p w:rsidR="000B41CE" w:rsidRDefault="000B41CE" w:rsidP="009D49D1">
      <w:pPr>
        <w:spacing w:after="0" w:line="240" w:lineRule="auto"/>
        <w:ind w:right="-1" w:firstLine="567"/>
        <w:contextualSpacing/>
        <w:jc w:val="both"/>
        <w:rPr>
          <w:rFonts w:ascii="Times New Roman" w:hAnsi="Times New Roman" w:cs="Times New Roman"/>
          <w:color w:val="000000"/>
          <w:sz w:val="26"/>
          <w:szCs w:val="26"/>
          <w:lang w:val="uk-UA"/>
        </w:rPr>
      </w:pPr>
      <w:r w:rsidRPr="000B41CE">
        <w:rPr>
          <w:rFonts w:ascii="Times New Roman" w:hAnsi="Times New Roman" w:cs="Times New Roman"/>
          <w:color w:val="000000"/>
          <w:sz w:val="26"/>
          <w:szCs w:val="26"/>
          <w:lang w:val="uk-UA"/>
        </w:rPr>
        <w:t>Програмне забезпечення «Автоматизована система управління документами «ДОК ПРОФ 3» отримало Експертний висновок Державної служби спеціального зв’язку та захисту інформації України на комплекс засобів захисту інформації від несанкціонованого доступу за № 1101 від 16 квітня 2020 року.</w:t>
      </w:r>
    </w:p>
    <w:p w:rsidR="00A232F7" w:rsidRPr="000B41CE" w:rsidRDefault="00A232F7" w:rsidP="009D49D1">
      <w:pPr>
        <w:spacing w:after="0" w:line="240" w:lineRule="auto"/>
        <w:ind w:right="-1" w:firstLine="567"/>
        <w:contextualSpacing/>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Листом від 24.02.2023 № 04/05/01-545/ВСІ «Щодо продовження дії експертного вис</w:t>
      </w:r>
      <w:r w:rsidR="002B6480">
        <w:rPr>
          <w:rFonts w:ascii="Times New Roman" w:hAnsi="Times New Roman" w:cs="Times New Roman"/>
          <w:color w:val="000000"/>
          <w:sz w:val="26"/>
          <w:szCs w:val="26"/>
          <w:lang w:val="uk-UA"/>
        </w:rPr>
        <w:t>новку» Департамент захисту інформації Адміністрації Держспецзв’язку проінформував ТОВ «ДОКПРОФ КОНСАЛТИНГ» про прийняття рішення щодо продовження терміну дії експертного висновку від 16 квітня 2020 року № 1101 до кінця дії воєнного стану в Україні.</w:t>
      </w:r>
    </w:p>
    <w:p w:rsidR="000B41CE" w:rsidRPr="000B41CE" w:rsidRDefault="005B45BA" w:rsidP="009D49D1">
      <w:pPr>
        <w:tabs>
          <w:tab w:val="left" w:pos="284"/>
        </w:tabs>
        <w:spacing w:after="0" w:line="240" w:lineRule="auto"/>
        <w:ind w:right="-1" w:firstLine="567"/>
        <w:contextualSpacing/>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 xml:space="preserve">Система електронного документообігу </w:t>
      </w:r>
      <w:r w:rsidR="00D23567">
        <w:rPr>
          <w:rFonts w:ascii="Times New Roman" w:hAnsi="Times New Roman" w:cs="Times New Roman"/>
          <w:color w:val="000000"/>
          <w:sz w:val="26"/>
          <w:szCs w:val="26"/>
          <w:lang w:val="uk-UA"/>
        </w:rPr>
        <w:t xml:space="preserve">на базі програмного забезпечення </w:t>
      </w:r>
      <w:r>
        <w:rPr>
          <w:rFonts w:ascii="Times New Roman" w:hAnsi="Times New Roman" w:cs="Times New Roman"/>
          <w:color w:val="000000"/>
          <w:sz w:val="26"/>
          <w:szCs w:val="26"/>
          <w:lang w:val="uk-UA"/>
        </w:rPr>
        <w:t>«Автоматизована система управління документами «ДОК ПРОФ 3»</w:t>
      </w:r>
      <w:r w:rsidR="00D23567">
        <w:rPr>
          <w:rFonts w:ascii="Times New Roman" w:hAnsi="Times New Roman" w:cs="Times New Roman"/>
          <w:color w:val="000000"/>
          <w:sz w:val="26"/>
          <w:szCs w:val="26"/>
          <w:lang w:val="uk-UA"/>
        </w:rPr>
        <w:t xml:space="preserve"> </w:t>
      </w:r>
      <w:r w:rsidR="000B41CE" w:rsidRPr="000B41CE">
        <w:rPr>
          <w:rFonts w:ascii="Times New Roman" w:hAnsi="Times New Roman" w:cs="Times New Roman"/>
          <w:color w:val="000000"/>
          <w:sz w:val="26"/>
          <w:szCs w:val="26"/>
        </w:rPr>
        <w:t>сертифіковано Державним підприємством “Державний центр інформаційних ресурсів України”</w:t>
      </w:r>
      <w:r>
        <w:rPr>
          <w:rFonts w:ascii="Times New Roman" w:hAnsi="Times New Roman" w:cs="Times New Roman"/>
          <w:color w:val="000000"/>
          <w:sz w:val="26"/>
          <w:szCs w:val="26"/>
          <w:lang w:val="uk-UA"/>
        </w:rPr>
        <w:t>, що свідчить</w:t>
      </w:r>
      <w:r w:rsidR="00D23567">
        <w:rPr>
          <w:rFonts w:ascii="Times New Roman" w:hAnsi="Times New Roman" w:cs="Times New Roman"/>
          <w:color w:val="000000"/>
          <w:sz w:val="26"/>
          <w:szCs w:val="26"/>
          <w:lang w:val="uk-UA"/>
        </w:rPr>
        <w:t xml:space="preserve"> </w:t>
      </w:r>
      <w:r w:rsidR="000B41CE" w:rsidRPr="000B41CE">
        <w:rPr>
          <w:rFonts w:ascii="Times New Roman" w:hAnsi="Times New Roman" w:cs="Times New Roman"/>
          <w:sz w:val="26"/>
          <w:szCs w:val="26"/>
          <w:lang w:val="uk-UA"/>
        </w:rPr>
        <w:t xml:space="preserve">про успішно проведене тестування </w:t>
      </w:r>
      <w:r>
        <w:rPr>
          <w:rFonts w:ascii="Times New Roman" w:hAnsi="Times New Roman" w:cs="Times New Roman"/>
          <w:sz w:val="26"/>
          <w:szCs w:val="26"/>
          <w:lang w:val="uk-UA"/>
        </w:rPr>
        <w:t xml:space="preserve">системи </w:t>
      </w:r>
      <w:r w:rsidR="000B41CE" w:rsidRPr="000B41CE">
        <w:rPr>
          <w:rFonts w:ascii="Times New Roman" w:hAnsi="Times New Roman" w:cs="Times New Roman"/>
          <w:sz w:val="26"/>
          <w:szCs w:val="26"/>
          <w:lang w:val="uk-UA"/>
        </w:rPr>
        <w:t xml:space="preserve">електронного документообігу «Автоматизована система управління документами «ДОК ПРОФ 3», продукту ТОВ “ДОКПРОФ КОНСАЛТИНГ” з системою електронної взаємодії органів виконавчої влади версія 2.0, та про повну відповідність СЕД для роботи з СЕВ ОВВ версія 2.0. </w:t>
      </w:r>
    </w:p>
    <w:p w:rsidR="000B41CE" w:rsidRPr="000B41CE" w:rsidRDefault="000B41CE" w:rsidP="009D49D1">
      <w:pPr>
        <w:spacing w:after="0" w:line="240" w:lineRule="auto"/>
        <w:ind w:right="-1" w:firstLine="567"/>
        <w:contextualSpacing/>
        <w:jc w:val="both"/>
        <w:rPr>
          <w:rFonts w:ascii="Times New Roman" w:hAnsi="Times New Roman" w:cs="Times New Roman"/>
          <w:color w:val="000000"/>
          <w:sz w:val="26"/>
          <w:szCs w:val="26"/>
          <w:lang w:val="uk-UA"/>
        </w:rPr>
      </w:pPr>
      <w:r w:rsidRPr="000B41CE">
        <w:rPr>
          <w:rFonts w:ascii="Times New Roman" w:hAnsi="Times New Roman" w:cs="Times New Roman"/>
          <w:color w:val="000000"/>
          <w:sz w:val="26"/>
          <w:szCs w:val="26"/>
          <w:lang w:val="uk-UA"/>
        </w:rPr>
        <w:t>Таким чином</w:t>
      </w:r>
      <w:r w:rsidR="005B45BA">
        <w:rPr>
          <w:rFonts w:ascii="Times New Roman" w:hAnsi="Times New Roman" w:cs="Times New Roman"/>
          <w:color w:val="000000"/>
          <w:sz w:val="26"/>
          <w:szCs w:val="26"/>
          <w:lang w:val="uk-UA"/>
        </w:rPr>
        <w:t>,</w:t>
      </w:r>
      <w:r w:rsidRPr="000B41CE">
        <w:rPr>
          <w:rFonts w:ascii="Times New Roman" w:hAnsi="Times New Roman" w:cs="Times New Roman"/>
          <w:color w:val="000000"/>
          <w:sz w:val="26"/>
          <w:szCs w:val="26"/>
          <w:lang w:val="uk-UA"/>
        </w:rPr>
        <w:t xml:space="preserve"> п</w:t>
      </w:r>
      <w:r w:rsidRPr="000B41CE">
        <w:rPr>
          <w:rFonts w:ascii="Times New Roman" w:hAnsi="Times New Roman" w:cs="Times New Roman"/>
          <w:color w:val="000000"/>
          <w:sz w:val="26"/>
          <w:szCs w:val="26"/>
        </w:rPr>
        <w:t xml:space="preserve">рограмне забезпечення </w:t>
      </w:r>
      <w:r w:rsidR="005B45BA">
        <w:rPr>
          <w:rFonts w:ascii="Times New Roman" w:hAnsi="Times New Roman" w:cs="Times New Roman"/>
          <w:color w:val="000000"/>
          <w:sz w:val="26"/>
          <w:szCs w:val="26"/>
          <w:lang w:val="uk-UA"/>
        </w:rPr>
        <w:t xml:space="preserve"> системи електронного документообігу «Автоматизована система управління документами «ДОК ПРОФ 3»</w:t>
      </w:r>
      <w:r w:rsidR="00D23567">
        <w:rPr>
          <w:rFonts w:ascii="Times New Roman" w:hAnsi="Times New Roman" w:cs="Times New Roman"/>
          <w:color w:val="000000"/>
          <w:sz w:val="26"/>
          <w:szCs w:val="26"/>
          <w:lang w:val="uk-UA"/>
        </w:rPr>
        <w:t xml:space="preserve"> </w:t>
      </w:r>
      <w:r w:rsidRPr="000B41CE">
        <w:rPr>
          <w:rFonts w:ascii="Times New Roman" w:hAnsi="Times New Roman" w:cs="Times New Roman"/>
          <w:color w:val="000000"/>
          <w:sz w:val="26"/>
          <w:szCs w:val="26"/>
        </w:rPr>
        <w:t>здатне забезпечити юридично значимий електронний документообіг між всіма органами державної влади на базі єдиного формату обміну, що впроваджується в органах державної влади.</w:t>
      </w:r>
      <w:r w:rsidR="00D23567">
        <w:rPr>
          <w:rFonts w:ascii="Times New Roman" w:hAnsi="Times New Roman" w:cs="Times New Roman"/>
          <w:color w:val="000000"/>
          <w:sz w:val="26"/>
          <w:szCs w:val="26"/>
          <w:lang w:val="uk-UA"/>
        </w:rPr>
        <w:t xml:space="preserve"> </w:t>
      </w:r>
      <w:r w:rsidR="005B45BA">
        <w:rPr>
          <w:rFonts w:ascii="Times New Roman" w:hAnsi="Times New Roman" w:cs="Times New Roman"/>
          <w:color w:val="000000"/>
          <w:sz w:val="26"/>
          <w:szCs w:val="26"/>
        </w:rPr>
        <w:t xml:space="preserve">Програмне забезпечення </w:t>
      </w:r>
      <w:r w:rsidRPr="000B41CE">
        <w:rPr>
          <w:rFonts w:ascii="Times New Roman" w:hAnsi="Times New Roman" w:cs="Times New Roman"/>
          <w:color w:val="000000"/>
          <w:sz w:val="26"/>
          <w:szCs w:val="26"/>
        </w:rPr>
        <w:t xml:space="preserve"> повністю відповідає вимогам державних стандартів і нормативних документів України в області діловодства, електронного документообігу і захисту інформації в автоматизованих системах.</w:t>
      </w:r>
      <w:r w:rsidRPr="000B41CE">
        <w:rPr>
          <w:rFonts w:ascii="Times New Roman" w:hAnsi="Times New Roman" w:cs="Times New Roman"/>
          <w:color w:val="000000"/>
          <w:sz w:val="26"/>
          <w:szCs w:val="26"/>
          <w:lang w:val="uk-UA"/>
        </w:rPr>
        <w:t xml:space="preserve"> Застосовані технології забезпечують необхідну швидкість обробки даних та зменшують вплив людського фактору при здійсненні операцій по введенню даних, заощаджують час на всіх етапах діяльності співробітників, створюють єдиний інформаційний і управлінський простір.</w:t>
      </w:r>
    </w:p>
    <w:p w:rsidR="000B41CE" w:rsidRPr="000B41CE" w:rsidRDefault="005B45BA" w:rsidP="007F28EF">
      <w:pPr>
        <w:spacing w:after="0" w:line="240" w:lineRule="auto"/>
        <w:ind w:right="-1"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w:t>
      </w:r>
      <w:r>
        <w:rPr>
          <w:rFonts w:ascii="Times New Roman" w:hAnsi="Times New Roman" w:cs="Times New Roman"/>
          <w:color w:val="000000"/>
          <w:sz w:val="26"/>
          <w:szCs w:val="26"/>
          <w:lang w:val="uk-UA"/>
        </w:rPr>
        <w:t>системі електронного документообігу «Автоматизована система управління документами «ДОК ПРОФ 3»</w:t>
      </w:r>
      <w:r w:rsidR="00D23567">
        <w:rPr>
          <w:rFonts w:ascii="Times New Roman" w:hAnsi="Times New Roman" w:cs="Times New Roman"/>
          <w:color w:val="000000"/>
          <w:sz w:val="26"/>
          <w:szCs w:val="26"/>
          <w:lang w:val="uk-UA"/>
        </w:rPr>
        <w:t xml:space="preserve"> </w:t>
      </w:r>
      <w:r w:rsidR="000B41CE" w:rsidRPr="000B41CE">
        <w:rPr>
          <w:rFonts w:ascii="Times New Roman" w:hAnsi="Times New Roman" w:cs="Times New Roman"/>
          <w:color w:val="000000"/>
          <w:sz w:val="26"/>
          <w:szCs w:val="26"/>
        </w:rPr>
        <w:t>використовується універсальне клієнтське робоче місце - набір фу</w:t>
      </w:r>
      <w:r w:rsidR="00872079">
        <w:rPr>
          <w:rFonts w:ascii="Times New Roman" w:hAnsi="Times New Roman" w:cs="Times New Roman"/>
          <w:color w:val="000000"/>
          <w:sz w:val="26"/>
          <w:szCs w:val="26"/>
        </w:rPr>
        <w:t xml:space="preserve">нкцій і модулів, що </w:t>
      </w:r>
      <w:r w:rsidR="00872079">
        <w:rPr>
          <w:rFonts w:ascii="Times New Roman" w:hAnsi="Times New Roman" w:cs="Times New Roman"/>
          <w:color w:val="000000"/>
          <w:sz w:val="26"/>
          <w:szCs w:val="26"/>
          <w:lang w:val="uk-UA"/>
        </w:rPr>
        <w:t>застосовуються</w:t>
      </w:r>
      <w:r w:rsidR="00872079">
        <w:rPr>
          <w:rFonts w:ascii="Times New Roman" w:hAnsi="Times New Roman" w:cs="Times New Roman"/>
          <w:color w:val="000000"/>
          <w:sz w:val="26"/>
          <w:szCs w:val="26"/>
        </w:rPr>
        <w:t>, регламентую</w:t>
      </w:r>
      <w:r w:rsidR="000B41CE" w:rsidRPr="000B41CE">
        <w:rPr>
          <w:rFonts w:ascii="Times New Roman" w:hAnsi="Times New Roman" w:cs="Times New Roman"/>
          <w:color w:val="000000"/>
          <w:sz w:val="26"/>
          <w:szCs w:val="26"/>
        </w:rPr>
        <w:t>ться тільки повноваженнями та правами користувача і не вимагає установки додаткового програмного забезпечення.</w:t>
      </w:r>
      <w:r w:rsidR="00D23567">
        <w:rPr>
          <w:rFonts w:ascii="Times New Roman" w:hAnsi="Times New Roman" w:cs="Times New Roman"/>
          <w:color w:val="000000"/>
          <w:sz w:val="26"/>
          <w:szCs w:val="26"/>
          <w:lang w:val="uk-UA"/>
        </w:rPr>
        <w:t xml:space="preserve"> </w:t>
      </w:r>
      <w:r w:rsidR="000B41CE" w:rsidRPr="000B41CE">
        <w:rPr>
          <w:rFonts w:ascii="Times New Roman" w:hAnsi="Times New Roman" w:cs="Times New Roman"/>
          <w:color w:val="000000"/>
          <w:sz w:val="26"/>
          <w:szCs w:val="26"/>
        </w:rPr>
        <w:t>Для забезпечення інтеграції з порталами послуг та іншими зовнішніми сервісами використовується власна модульна шина веб-сервісів. Є можливість комфортної роботи географічно-віддалених користувачів за умови мінімальної швидкості передачі даних каналами зв’язку чи при її короткочасної відсутності.</w:t>
      </w:r>
    </w:p>
    <w:p w:rsidR="00AA23F5" w:rsidRPr="00AA23F5" w:rsidRDefault="00AA23F5" w:rsidP="009D49D1">
      <w:pPr>
        <w:spacing w:after="0" w:line="240" w:lineRule="auto"/>
        <w:ind w:firstLine="567"/>
        <w:contextualSpacing/>
        <w:jc w:val="both"/>
        <w:rPr>
          <w:rFonts w:ascii="Times New Roman" w:hAnsi="Times New Roman" w:cs="Times New Roman"/>
          <w:color w:val="000000"/>
          <w:sz w:val="26"/>
          <w:szCs w:val="26"/>
        </w:rPr>
      </w:pPr>
      <w:r w:rsidRPr="00AA23F5">
        <w:rPr>
          <w:rFonts w:ascii="Times New Roman" w:hAnsi="Times New Roman" w:cs="Times New Roman"/>
          <w:color w:val="000000"/>
          <w:sz w:val="26"/>
          <w:szCs w:val="26"/>
        </w:rPr>
        <w:t xml:space="preserve">Послуги, пов’язані з системами та підтримкою, які отримує </w:t>
      </w:r>
      <w:r w:rsidRPr="00AA23F5">
        <w:rPr>
          <w:rFonts w:ascii="Times New Roman" w:hAnsi="Times New Roman" w:cs="Times New Roman"/>
          <w:color w:val="000000"/>
          <w:sz w:val="26"/>
          <w:szCs w:val="26"/>
          <w:lang w:val="uk-UA"/>
        </w:rPr>
        <w:t>Головне управління</w:t>
      </w:r>
      <w:r w:rsidRPr="00AA23F5">
        <w:rPr>
          <w:rFonts w:ascii="Times New Roman" w:hAnsi="Times New Roman" w:cs="Times New Roman"/>
          <w:color w:val="000000"/>
          <w:sz w:val="26"/>
          <w:szCs w:val="26"/>
        </w:rPr>
        <w:t xml:space="preserve"> повинні забезпечувати:</w:t>
      </w:r>
    </w:p>
    <w:p w:rsidR="00AA23F5" w:rsidRPr="00E63A30" w:rsidRDefault="00AA23F5" w:rsidP="00E63A30">
      <w:pPr>
        <w:pStyle w:val="a3"/>
        <w:numPr>
          <w:ilvl w:val="0"/>
          <w:numId w:val="22"/>
        </w:numPr>
        <w:spacing w:after="0" w:line="240" w:lineRule="auto"/>
        <w:jc w:val="both"/>
        <w:rPr>
          <w:rFonts w:ascii="Times New Roman" w:hAnsi="Times New Roman" w:cs="Times New Roman"/>
          <w:color w:val="000000"/>
          <w:sz w:val="26"/>
          <w:szCs w:val="26"/>
        </w:rPr>
      </w:pPr>
      <w:r w:rsidRPr="00E63A30">
        <w:rPr>
          <w:rFonts w:ascii="Times New Roman" w:hAnsi="Times New Roman" w:cs="Times New Roman"/>
          <w:color w:val="000000"/>
          <w:sz w:val="26"/>
          <w:szCs w:val="26"/>
        </w:rPr>
        <w:t>високий рівень якості обслуговування користувачів послуг;</w:t>
      </w:r>
    </w:p>
    <w:p w:rsidR="00AA23F5" w:rsidRPr="00E63A30" w:rsidRDefault="00AA23F5" w:rsidP="00E63A30">
      <w:pPr>
        <w:pStyle w:val="a3"/>
        <w:numPr>
          <w:ilvl w:val="0"/>
          <w:numId w:val="22"/>
        </w:numPr>
        <w:spacing w:after="0" w:line="240" w:lineRule="auto"/>
        <w:ind w:left="0" w:firstLine="360"/>
        <w:jc w:val="both"/>
        <w:rPr>
          <w:rFonts w:ascii="Times New Roman" w:hAnsi="Times New Roman" w:cs="Times New Roman"/>
          <w:color w:val="000000"/>
          <w:sz w:val="26"/>
          <w:szCs w:val="26"/>
          <w:lang w:val="uk-UA"/>
        </w:rPr>
      </w:pPr>
      <w:r w:rsidRPr="00E63A30">
        <w:rPr>
          <w:rFonts w:ascii="Times New Roman" w:hAnsi="Times New Roman" w:cs="Times New Roman"/>
          <w:color w:val="000000"/>
          <w:sz w:val="26"/>
          <w:szCs w:val="26"/>
          <w:lang w:val="uk-UA"/>
        </w:rPr>
        <w:t>дотримання вимог нормативних документів з технічного захисту інформації та вимоги щодо конфіденційності наданих послуг тощо;</w:t>
      </w:r>
    </w:p>
    <w:p w:rsidR="00AA23F5" w:rsidRPr="00E63A30" w:rsidRDefault="00AA23F5" w:rsidP="00E63A30">
      <w:pPr>
        <w:pStyle w:val="a3"/>
        <w:numPr>
          <w:ilvl w:val="0"/>
          <w:numId w:val="22"/>
        </w:numPr>
        <w:spacing w:after="0" w:line="240" w:lineRule="auto"/>
        <w:ind w:left="0" w:firstLine="360"/>
        <w:jc w:val="both"/>
        <w:rPr>
          <w:rFonts w:ascii="Times New Roman" w:hAnsi="Times New Roman" w:cs="Times New Roman"/>
          <w:color w:val="000000"/>
          <w:sz w:val="26"/>
          <w:szCs w:val="26"/>
          <w:lang w:val="uk-UA"/>
        </w:rPr>
      </w:pPr>
      <w:r w:rsidRPr="00E63A30">
        <w:rPr>
          <w:rFonts w:ascii="Times New Roman" w:hAnsi="Times New Roman" w:cs="Times New Roman"/>
          <w:color w:val="000000"/>
          <w:sz w:val="26"/>
          <w:szCs w:val="26"/>
          <w:lang w:val="uk-UA"/>
        </w:rPr>
        <w:lastRenderedPageBreak/>
        <w:t>збереження бази даних, накопиченої в результаті багаторічної роботи (з 2013 року по сьогоднішній час);</w:t>
      </w:r>
    </w:p>
    <w:p w:rsidR="000279CA" w:rsidRPr="00E63A30" w:rsidRDefault="000279CA" w:rsidP="00E63A30">
      <w:pPr>
        <w:pStyle w:val="a3"/>
        <w:numPr>
          <w:ilvl w:val="0"/>
          <w:numId w:val="22"/>
        </w:numPr>
        <w:spacing w:after="0" w:line="240" w:lineRule="auto"/>
        <w:ind w:left="0" w:firstLine="360"/>
        <w:jc w:val="both"/>
        <w:rPr>
          <w:rFonts w:ascii="Times New Roman" w:hAnsi="Times New Roman" w:cs="Times New Roman"/>
          <w:color w:val="000000"/>
          <w:sz w:val="26"/>
          <w:szCs w:val="26"/>
          <w:lang w:val="uk-UA"/>
        </w:rPr>
      </w:pPr>
      <w:r w:rsidRPr="00E63A30">
        <w:rPr>
          <w:rFonts w:ascii="Times New Roman" w:hAnsi="Times New Roman" w:cs="Times New Roman"/>
          <w:color w:val="000000"/>
          <w:sz w:val="26"/>
          <w:szCs w:val="26"/>
          <w:lang w:val="uk-UA"/>
        </w:rPr>
        <w:t>безперебійний обмін інформацією з Держгеокадастром і його територіальними органами в областях, між взаємодіючими структурними підрозділами у Дніпропетровській області.</w:t>
      </w:r>
    </w:p>
    <w:p w:rsidR="003D5F3F" w:rsidRPr="003D5F3F" w:rsidRDefault="003D5F3F" w:rsidP="009D49D1">
      <w:pPr>
        <w:spacing w:after="0" w:line="240" w:lineRule="auto"/>
        <w:ind w:firstLine="567"/>
        <w:jc w:val="both"/>
        <w:rPr>
          <w:rFonts w:ascii="Times New Roman" w:hAnsi="Times New Roman" w:cs="Times New Roman"/>
          <w:sz w:val="26"/>
          <w:szCs w:val="26"/>
          <w:lang w:val="uk-UA"/>
        </w:rPr>
      </w:pPr>
      <w:r w:rsidRPr="003D5F3F">
        <w:rPr>
          <w:rFonts w:ascii="Times New Roman" w:hAnsi="Times New Roman" w:cs="Times New Roman"/>
          <w:sz w:val="26"/>
          <w:szCs w:val="26"/>
          <w:lang w:val="uk-UA"/>
        </w:rPr>
        <w:t xml:space="preserve">Вказане свідчить про неможливість надання послуг з технічної підтримки програмного забезпечення системи електронного документообігу на базі «Автоматизованої системи управління «ДОК ПРОФ 3» іншим учасником, ніж ТОВ «ДОКПРОФ КОНСАЛТИНГ». Водночас оновлення системи документообігу на базі програмного забезпечення «Автоматизованої системи управління «ДОК ПРОФ 3» та її технічна підтримка іншим учасником, ніж </w:t>
      </w:r>
      <w:r w:rsidR="00A70B22" w:rsidRPr="003D5F3F">
        <w:rPr>
          <w:rFonts w:ascii="Times New Roman" w:hAnsi="Times New Roman" w:cs="Times New Roman"/>
          <w:sz w:val="26"/>
          <w:szCs w:val="26"/>
          <w:lang w:val="uk-UA"/>
        </w:rPr>
        <w:t>ТОВ «ДОКПРОФ КОНСАЛТИНГ»</w:t>
      </w:r>
      <w:r w:rsidR="00A70B22">
        <w:rPr>
          <w:rFonts w:ascii="Times New Roman" w:hAnsi="Times New Roman" w:cs="Times New Roman"/>
          <w:sz w:val="26"/>
          <w:szCs w:val="26"/>
          <w:lang w:val="uk-UA"/>
        </w:rPr>
        <w:t xml:space="preserve"> </w:t>
      </w:r>
      <w:r w:rsidRPr="003D5F3F">
        <w:rPr>
          <w:rFonts w:ascii="Times New Roman" w:hAnsi="Times New Roman" w:cs="Times New Roman"/>
          <w:sz w:val="26"/>
          <w:szCs w:val="26"/>
          <w:lang w:val="uk-UA"/>
        </w:rPr>
        <w:t>може стати причиною не лише нестабільної роботи цієї системи, а й порушити інтелектуальні (авторські) права внаслідок спотворення процесу обробки інформації в системі документообігу.</w:t>
      </w:r>
    </w:p>
    <w:p w:rsidR="000279CA" w:rsidRPr="000279CA" w:rsidRDefault="000279CA" w:rsidP="009D49D1">
      <w:pPr>
        <w:spacing w:after="0" w:line="240" w:lineRule="auto"/>
        <w:ind w:firstLine="567"/>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xml:space="preserve">Для забезпечення сталого функціонування система </w:t>
      </w:r>
      <w:r w:rsidRPr="000C4890">
        <w:rPr>
          <w:rFonts w:ascii="Times New Roman" w:hAnsi="Times New Roman" w:cs="Times New Roman"/>
          <w:sz w:val="26"/>
          <w:szCs w:val="26"/>
          <w:lang w:val="uk-UA"/>
        </w:rPr>
        <w:t xml:space="preserve">електронного документообігу на базі </w:t>
      </w:r>
      <w:r w:rsidR="00D23567">
        <w:rPr>
          <w:rFonts w:ascii="Times New Roman" w:hAnsi="Times New Roman" w:cs="Times New Roman"/>
          <w:sz w:val="26"/>
          <w:szCs w:val="26"/>
          <w:lang w:val="uk-UA"/>
        </w:rPr>
        <w:t xml:space="preserve">програмного забезпечення </w:t>
      </w:r>
      <w:r w:rsidRPr="000C4890">
        <w:rPr>
          <w:rFonts w:ascii="Times New Roman" w:hAnsi="Times New Roman" w:cs="Times New Roman"/>
          <w:sz w:val="26"/>
          <w:szCs w:val="26"/>
          <w:lang w:val="uk-UA"/>
        </w:rPr>
        <w:t>«</w:t>
      </w:r>
      <w:r w:rsidR="00D23567">
        <w:rPr>
          <w:rFonts w:ascii="Times New Roman" w:hAnsi="Times New Roman" w:cs="Times New Roman"/>
          <w:sz w:val="26"/>
          <w:szCs w:val="26"/>
          <w:lang w:val="uk-UA"/>
        </w:rPr>
        <w:t>Автоматизована система</w:t>
      </w:r>
      <w:r w:rsidR="00D40C2B">
        <w:rPr>
          <w:rFonts w:ascii="Times New Roman" w:hAnsi="Times New Roman" w:cs="Times New Roman"/>
          <w:sz w:val="26"/>
          <w:szCs w:val="26"/>
          <w:lang w:val="uk-UA"/>
        </w:rPr>
        <w:t xml:space="preserve"> управління</w:t>
      </w:r>
      <w:r w:rsidR="00D23567">
        <w:rPr>
          <w:rFonts w:ascii="Times New Roman" w:hAnsi="Times New Roman" w:cs="Times New Roman"/>
          <w:sz w:val="26"/>
          <w:szCs w:val="26"/>
          <w:lang w:val="uk-UA"/>
        </w:rPr>
        <w:t xml:space="preserve"> документами </w:t>
      </w:r>
      <w:r w:rsidRPr="000C4890">
        <w:rPr>
          <w:rFonts w:ascii="Times New Roman" w:hAnsi="Times New Roman" w:cs="Times New Roman"/>
          <w:sz w:val="26"/>
          <w:szCs w:val="26"/>
          <w:lang w:val="uk-UA"/>
        </w:rPr>
        <w:t xml:space="preserve"> «ДОК ПРОФ 3»,</w:t>
      </w:r>
      <w:r w:rsidR="00C46EC0">
        <w:rPr>
          <w:rFonts w:ascii="Times New Roman" w:hAnsi="Times New Roman" w:cs="Times New Roman"/>
          <w:sz w:val="26"/>
          <w:szCs w:val="26"/>
          <w:lang w:val="uk-UA"/>
        </w:rPr>
        <w:t xml:space="preserve"> потребує комплексного обслуговування та технічної підтримки.</w:t>
      </w:r>
    </w:p>
    <w:p w:rsidR="00FA36AF" w:rsidRDefault="00FA36AF" w:rsidP="009D49D1">
      <w:pPr>
        <w:tabs>
          <w:tab w:val="left" w:pos="284"/>
        </w:tabs>
        <w:spacing w:after="0" w:line="240" w:lineRule="auto"/>
        <w:ind w:firstLine="567"/>
        <w:jc w:val="both"/>
        <w:rPr>
          <w:rFonts w:ascii="Times New Roman" w:hAnsi="Times New Roman" w:cs="Times New Roman"/>
          <w:color w:val="333333"/>
          <w:sz w:val="26"/>
          <w:szCs w:val="26"/>
          <w:shd w:val="clear" w:color="auto" w:fill="FFFFFF"/>
          <w:lang w:val="uk-UA"/>
        </w:rPr>
      </w:pPr>
      <w:r w:rsidRPr="000C4890">
        <w:rPr>
          <w:rFonts w:ascii="Times New Roman" w:hAnsi="Times New Roman" w:cs="Times New Roman"/>
          <w:sz w:val="26"/>
          <w:szCs w:val="26"/>
          <w:lang w:val="uk-UA"/>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w:t>
      </w:r>
      <w:r w:rsidRPr="000C4890">
        <w:rPr>
          <w:rFonts w:ascii="Times New Roman" w:hAnsi="Times New Roman" w:cs="Times New Roman"/>
          <w:color w:val="333333"/>
          <w:sz w:val="26"/>
          <w:szCs w:val="26"/>
          <w:shd w:val="clear" w:color="auto" w:fill="FFFFFF"/>
          <w:lang w:val="uk-UA"/>
        </w:rPr>
        <w:t xml:space="preserve">3-7 розділу Х «Прикінцеві та перехідні положення» Закону України «Про публічні закупівлі» </w:t>
      </w:r>
      <w:r w:rsidR="0075096A">
        <w:rPr>
          <w:rFonts w:ascii="Times New Roman" w:hAnsi="Times New Roman" w:cs="Times New Roman"/>
          <w:color w:val="333333"/>
          <w:sz w:val="26"/>
          <w:szCs w:val="26"/>
          <w:shd w:val="clear" w:color="auto" w:fill="FFFFFF"/>
          <w:lang w:val="uk-UA"/>
        </w:rPr>
        <w:t>(</w:t>
      </w:r>
      <w:r w:rsidRPr="000C4890">
        <w:rPr>
          <w:rFonts w:ascii="Times New Roman" w:hAnsi="Times New Roman" w:cs="Times New Roman"/>
          <w:color w:val="333333"/>
          <w:sz w:val="26"/>
          <w:szCs w:val="26"/>
          <w:shd w:val="clear" w:color="auto" w:fill="FFFFFF"/>
          <w:lang w:val="uk-UA"/>
        </w:rPr>
        <w:t>далі</w:t>
      </w:r>
      <w:r w:rsidR="0074651E">
        <w:rPr>
          <w:rFonts w:ascii="Times New Roman" w:hAnsi="Times New Roman" w:cs="Times New Roman"/>
          <w:color w:val="333333"/>
          <w:sz w:val="26"/>
          <w:szCs w:val="26"/>
          <w:shd w:val="clear" w:color="auto" w:fill="FFFFFF"/>
          <w:lang w:val="uk-UA"/>
        </w:rPr>
        <w:t xml:space="preserve"> </w:t>
      </w:r>
      <w:r w:rsidRPr="000C4890">
        <w:rPr>
          <w:rFonts w:ascii="Times New Roman" w:hAnsi="Times New Roman" w:cs="Times New Roman"/>
          <w:color w:val="333333"/>
          <w:sz w:val="26"/>
          <w:szCs w:val="26"/>
          <w:shd w:val="clear" w:color="auto" w:fill="FFFFFF"/>
          <w:lang w:val="uk-UA"/>
        </w:rPr>
        <w:t>-</w:t>
      </w:r>
      <w:r w:rsidR="0074651E">
        <w:rPr>
          <w:rFonts w:ascii="Times New Roman" w:hAnsi="Times New Roman" w:cs="Times New Roman"/>
          <w:color w:val="333333"/>
          <w:sz w:val="26"/>
          <w:szCs w:val="26"/>
          <w:shd w:val="clear" w:color="auto" w:fill="FFFFFF"/>
          <w:lang w:val="uk-UA"/>
        </w:rPr>
        <w:t xml:space="preserve"> </w:t>
      </w:r>
      <w:r w:rsidRPr="000C4890">
        <w:rPr>
          <w:rFonts w:ascii="Times New Roman" w:hAnsi="Times New Roman" w:cs="Times New Roman"/>
          <w:color w:val="333333"/>
          <w:sz w:val="26"/>
          <w:szCs w:val="26"/>
          <w:shd w:val="clear" w:color="auto" w:fill="FFFFFF"/>
          <w:lang w:val="uk-UA"/>
        </w:rPr>
        <w:t>Закон)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w:t>
      </w:r>
      <w:r w:rsidR="0074651E">
        <w:rPr>
          <w:rFonts w:ascii="Times New Roman" w:hAnsi="Times New Roman" w:cs="Times New Roman"/>
          <w:color w:val="333333"/>
          <w:sz w:val="26"/>
          <w:szCs w:val="26"/>
          <w:shd w:val="clear" w:color="auto" w:fill="FFFFFF"/>
          <w:lang w:val="uk-UA"/>
        </w:rPr>
        <w:t xml:space="preserve">ків, передбачених цих Законом, </w:t>
      </w:r>
      <w:r w:rsidRPr="000C4890">
        <w:rPr>
          <w:rFonts w:ascii="Times New Roman" w:hAnsi="Times New Roman" w:cs="Times New Roman"/>
          <w:color w:val="333333"/>
          <w:sz w:val="26"/>
          <w:szCs w:val="26"/>
          <w:shd w:val="clear" w:color="auto" w:fill="FFFFFF"/>
          <w:lang w:val="uk-UA"/>
        </w:rPr>
        <w:t>визначаються Кабінетом Міністрів України із забезпеченням захищеності таких замовників від воєнних загроз. Н</w:t>
      </w:r>
      <w:r w:rsidR="00617F5A">
        <w:rPr>
          <w:rFonts w:ascii="Times New Roman" w:hAnsi="Times New Roman" w:cs="Times New Roman"/>
          <w:color w:val="333333"/>
          <w:sz w:val="26"/>
          <w:szCs w:val="26"/>
          <w:shd w:val="clear" w:color="auto" w:fill="FFFFFF"/>
          <w:lang w:val="uk-UA"/>
        </w:rPr>
        <w:t>а виконання цієї норми Закону, п</w:t>
      </w:r>
      <w:r w:rsidR="0074651E">
        <w:rPr>
          <w:rFonts w:ascii="Times New Roman" w:hAnsi="Times New Roman" w:cs="Times New Roman"/>
          <w:color w:val="333333"/>
          <w:sz w:val="26"/>
          <w:szCs w:val="26"/>
          <w:shd w:val="clear" w:color="auto" w:fill="FFFFFF"/>
          <w:lang w:val="uk-UA"/>
        </w:rPr>
        <w:t>остановою Кабінету М</w:t>
      </w:r>
      <w:r w:rsidR="00A70B22">
        <w:rPr>
          <w:rFonts w:ascii="Times New Roman" w:hAnsi="Times New Roman" w:cs="Times New Roman"/>
          <w:color w:val="333333"/>
          <w:sz w:val="26"/>
          <w:szCs w:val="26"/>
          <w:shd w:val="clear" w:color="auto" w:fill="FFFFFF"/>
          <w:lang w:val="uk-UA"/>
        </w:rPr>
        <w:t>іністрів України</w:t>
      </w:r>
      <w:r w:rsidRPr="000C4890">
        <w:rPr>
          <w:rFonts w:ascii="Times New Roman" w:hAnsi="Times New Roman" w:cs="Times New Roman"/>
          <w:color w:val="333333"/>
          <w:sz w:val="26"/>
          <w:szCs w:val="26"/>
          <w:shd w:val="clear" w:color="auto" w:fill="FFFFFF"/>
          <w:lang w:val="uk-UA"/>
        </w:rPr>
        <w:t xml:space="preserve"> </w:t>
      </w:r>
      <w:r w:rsidR="00A70B22" w:rsidRPr="000C4890">
        <w:rPr>
          <w:rFonts w:ascii="Times New Roman" w:hAnsi="Times New Roman" w:cs="Times New Roman"/>
          <w:color w:val="333333"/>
          <w:sz w:val="26"/>
          <w:szCs w:val="26"/>
          <w:shd w:val="clear" w:color="auto" w:fill="FFFFFF"/>
          <w:lang w:val="uk-UA"/>
        </w:rPr>
        <w:t xml:space="preserve">від 12.10.2023 </w:t>
      </w:r>
      <w:r w:rsidRPr="000C4890">
        <w:rPr>
          <w:rFonts w:ascii="Times New Roman" w:hAnsi="Times New Roman" w:cs="Times New Roman"/>
          <w:color w:val="333333"/>
          <w:sz w:val="26"/>
          <w:szCs w:val="26"/>
          <w:shd w:val="clear" w:color="auto" w:fill="FFFFFF"/>
          <w:lang w:val="uk-UA"/>
        </w:rPr>
        <w:t xml:space="preserve">№ 1178 затверджено Особливості здійснення публічних закупівель товарів, робіт і послуг для замовників, передбачених Законом, на період дії правового режиму воєнного стану в Україні та протягом 90 днів з дня його припинення або скасування. </w:t>
      </w:r>
    </w:p>
    <w:p w:rsidR="00F04737" w:rsidRPr="000C4890" w:rsidRDefault="00F04737" w:rsidP="009D49D1">
      <w:pPr>
        <w:spacing w:after="0" w:line="240" w:lineRule="auto"/>
        <w:ind w:firstLine="567"/>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 xml:space="preserve">На період дії правового режиму воєнного стану в Україні та протягом 90 днів з дня його припинення або скасування замовники зобов’язані здійснювати публічні закупівлі </w:t>
      </w:r>
      <w:r w:rsidR="00FA4F18" w:rsidRPr="000C4890">
        <w:rPr>
          <w:rFonts w:ascii="Times New Roman" w:hAnsi="Times New Roman" w:cs="Times New Roman"/>
          <w:sz w:val="26"/>
          <w:szCs w:val="26"/>
          <w:lang w:val="uk-UA"/>
        </w:rPr>
        <w:t>товарів, робіт і послуг відповідно до Закону, з урахуванням Особливостей.</w:t>
      </w:r>
    </w:p>
    <w:p w:rsidR="002147C1" w:rsidRPr="00A70B22" w:rsidRDefault="000E6581" w:rsidP="009D49D1">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Пунктом 13 Особливостей визначено, що придбання замовниками послуг, вартість яких становить або перевищує 100 тис. гривень, може здійснюватися шляхом укладення договору про закупівлю без застосування відкритих торгів у разі, коли роботи, товари чи послуги </w:t>
      </w:r>
      <w:r w:rsidRPr="00A70B22">
        <w:rPr>
          <w:rFonts w:ascii="Times New Roman" w:hAnsi="Times New Roman" w:cs="Times New Roman"/>
          <w:sz w:val="26"/>
          <w:szCs w:val="26"/>
          <w:lang w:val="uk-UA"/>
        </w:rPr>
        <w:t>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та у випадку необхідності захисту прав інтелектуальної власності.</w:t>
      </w:r>
    </w:p>
    <w:p w:rsidR="00366034" w:rsidRPr="000C4890" w:rsidRDefault="00366034" w:rsidP="009D49D1">
      <w:pPr>
        <w:spacing w:after="0" w:line="240" w:lineRule="auto"/>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ab/>
        <w:t>Обсяг закупівлі визначається на підставі річного планування, а так</w:t>
      </w:r>
      <w:r w:rsidR="003D5F3F">
        <w:rPr>
          <w:rFonts w:ascii="Times New Roman" w:hAnsi="Times New Roman" w:cs="Times New Roman"/>
          <w:sz w:val="26"/>
          <w:szCs w:val="26"/>
          <w:lang w:val="uk-UA"/>
        </w:rPr>
        <w:t>ож з урахуванням потреби на 2025</w:t>
      </w:r>
      <w:r w:rsidRPr="000C4890">
        <w:rPr>
          <w:rFonts w:ascii="Times New Roman" w:hAnsi="Times New Roman" w:cs="Times New Roman"/>
          <w:sz w:val="26"/>
          <w:szCs w:val="26"/>
          <w:lang w:val="uk-UA"/>
        </w:rPr>
        <w:t xml:space="preserve"> рік.</w:t>
      </w:r>
      <w:r w:rsidR="00B17916">
        <w:rPr>
          <w:rFonts w:ascii="Times New Roman" w:hAnsi="Times New Roman" w:cs="Times New Roman"/>
          <w:sz w:val="26"/>
          <w:szCs w:val="26"/>
          <w:lang w:val="uk-UA"/>
        </w:rPr>
        <w:t xml:space="preserve"> </w:t>
      </w:r>
    </w:p>
    <w:p w:rsidR="00095D6C" w:rsidRPr="000C4890" w:rsidRDefault="0074651E" w:rsidP="009D49D1">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Відповідно до д</w:t>
      </w:r>
      <w:r w:rsidR="00095D6C" w:rsidRPr="000C4890">
        <w:rPr>
          <w:rFonts w:ascii="Times New Roman" w:hAnsi="Times New Roman" w:cs="Times New Roman"/>
          <w:sz w:val="26"/>
          <w:szCs w:val="26"/>
          <w:lang w:val="uk-UA"/>
        </w:rPr>
        <w:t xml:space="preserve">оповідної записки </w:t>
      </w:r>
      <w:r w:rsidR="00C24229">
        <w:rPr>
          <w:rFonts w:ascii="Times New Roman" w:hAnsi="Times New Roman" w:cs="Times New Roman"/>
          <w:sz w:val="26"/>
          <w:szCs w:val="26"/>
          <w:lang w:val="uk-UA"/>
        </w:rPr>
        <w:t xml:space="preserve">головного спеціаліста сектору матеріально-технічного забезпечення, на якого покладено виконання обов’язків за посадою </w:t>
      </w:r>
      <w:r w:rsidR="00095D6C" w:rsidRPr="00C24229">
        <w:rPr>
          <w:rFonts w:ascii="Times New Roman" w:hAnsi="Times New Roman" w:cs="Times New Roman"/>
          <w:sz w:val="26"/>
          <w:szCs w:val="26"/>
          <w:lang w:val="uk-UA"/>
        </w:rPr>
        <w:t>завідувача сектору інформаційних технологій та захисту</w:t>
      </w:r>
      <w:r>
        <w:rPr>
          <w:rFonts w:ascii="Times New Roman" w:hAnsi="Times New Roman" w:cs="Times New Roman"/>
          <w:sz w:val="26"/>
          <w:szCs w:val="26"/>
          <w:lang w:val="uk-UA"/>
        </w:rPr>
        <w:t xml:space="preserve"> інформації Ігоря</w:t>
      </w:r>
      <w:r w:rsidR="00C24229" w:rsidRPr="00C24229">
        <w:rPr>
          <w:rFonts w:ascii="Times New Roman" w:hAnsi="Times New Roman" w:cs="Times New Roman"/>
          <w:sz w:val="26"/>
          <w:szCs w:val="26"/>
          <w:lang w:val="uk-UA"/>
        </w:rPr>
        <w:t xml:space="preserve"> Гнатенка</w:t>
      </w:r>
      <w:r w:rsidR="003D5F3F" w:rsidRPr="00C24229">
        <w:rPr>
          <w:rFonts w:ascii="Times New Roman" w:hAnsi="Times New Roman" w:cs="Times New Roman"/>
          <w:sz w:val="26"/>
          <w:szCs w:val="26"/>
          <w:lang w:val="uk-UA"/>
        </w:rPr>
        <w:t xml:space="preserve"> </w:t>
      </w:r>
      <w:r w:rsidR="00C24229" w:rsidRPr="00C24229">
        <w:rPr>
          <w:rFonts w:ascii="Times New Roman" w:hAnsi="Times New Roman" w:cs="Times New Roman"/>
          <w:sz w:val="26"/>
          <w:szCs w:val="26"/>
          <w:lang w:val="uk-UA"/>
        </w:rPr>
        <w:t>від 10.07.2025 № 355</w:t>
      </w:r>
      <w:r w:rsidR="003D5F3F" w:rsidRPr="00C24229">
        <w:rPr>
          <w:rFonts w:ascii="Times New Roman" w:hAnsi="Times New Roman" w:cs="Times New Roman"/>
          <w:sz w:val="26"/>
          <w:szCs w:val="26"/>
          <w:lang w:val="uk-UA"/>
        </w:rPr>
        <w:t>/3-25</w:t>
      </w:r>
      <w:r w:rsidR="00C24229" w:rsidRPr="00C24229">
        <w:rPr>
          <w:rFonts w:ascii="Times New Roman" w:hAnsi="Times New Roman" w:cs="Times New Roman"/>
          <w:sz w:val="26"/>
          <w:szCs w:val="26"/>
          <w:lang w:val="uk-UA"/>
        </w:rPr>
        <w:t>-0.8</w:t>
      </w:r>
      <w:r w:rsidR="00095D6C" w:rsidRPr="00C24229">
        <w:rPr>
          <w:rFonts w:ascii="Times New Roman" w:hAnsi="Times New Roman" w:cs="Times New Roman"/>
          <w:sz w:val="26"/>
          <w:szCs w:val="26"/>
          <w:lang w:val="uk-UA"/>
        </w:rPr>
        <w:t>2 виникла</w:t>
      </w:r>
      <w:r w:rsidR="00095D6C" w:rsidRPr="000C4890">
        <w:rPr>
          <w:rFonts w:ascii="Times New Roman" w:hAnsi="Times New Roman" w:cs="Times New Roman"/>
          <w:sz w:val="26"/>
          <w:szCs w:val="26"/>
          <w:lang w:val="uk-UA"/>
        </w:rPr>
        <w:t xml:space="preserve"> потреба здійснити закупівлю послуг з технічної підтримки </w:t>
      </w:r>
      <w:r w:rsidR="003D5F3F">
        <w:rPr>
          <w:rFonts w:ascii="Times New Roman" w:hAnsi="Times New Roman" w:cs="Times New Roman"/>
          <w:sz w:val="26"/>
          <w:szCs w:val="26"/>
          <w:lang w:val="uk-UA"/>
        </w:rPr>
        <w:t xml:space="preserve">системи електронного документообігу на базі </w:t>
      </w:r>
      <w:r w:rsidR="00095D6C" w:rsidRPr="000C4890">
        <w:rPr>
          <w:rFonts w:ascii="Times New Roman" w:hAnsi="Times New Roman" w:cs="Times New Roman"/>
          <w:sz w:val="26"/>
          <w:szCs w:val="26"/>
          <w:lang w:val="uk-UA"/>
        </w:rPr>
        <w:t>програмного забезпечення «</w:t>
      </w:r>
      <w:r w:rsidR="00D40C2B">
        <w:rPr>
          <w:rFonts w:ascii="Times New Roman" w:hAnsi="Times New Roman" w:cs="Times New Roman"/>
          <w:sz w:val="26"/>
          <w:szCs w:val="26"/>
          <w:lang w:val="uk-UA"/>
        </w:rPr>
        <w:t>Автоматизованої системи управління</w:t>
      </w:r>
      <w:r w:rsidR="00095D6C" w:rsidRPr="000C4890">
        <w:rPr>
          <w:rFonts w:ascii="Times New Roman" w:hAnsi="Times New Roman" w:cs="Times New Roman"/>
          <w:sz w:val="26"/>
          <w:szCs w:val="26"/>
          <w:lang w:val="uk-UA"/>
        </w:rPr>
        <w:t xml:space="preserve"> </w:t>
      </w:r>
      <w:r w:rsidR="003D5F3F">
        <w:rPr>
          <w:rFonts w:ascii="Times New Roman" w:hAnsi="Times New Roman" w:cs="Times New Roman"/>
          <w:sz w:val="26"/>
          <w:szCs w:val="26"/>
          <w:lang w:val="uk-UA"/>
        </w:rPr>
        <w:t xml:space="preserve">документами «ДОК ПРОФ 3», </w:t>
      </w:r>
      <w:r w:rsidR="003D5F3F">
        <w:rPr>
          <w:rFonts w:ascii="Times New Roman" w:hAnsi="Times New Roman" w:cs="Times New Roman"/>
          <w:sz w:val="26"/>
          <w:szCs w:val="26"/>
          <w:lang w:val="uk-UA"/>
        </w:rPr>
        <w:lastRenderedPageBreak/>
        <w:t xml:space="preserve">на </w:t>
      </w:r>
      <w:r w:rsidR="0007743D">
        <w:rPr>
          <w:rFonts w:ascii="Times New Roman" w:hAnsi="Times New Roman" w:cs="Times New Roman"/>
          <w:sz w:val="26"/>
          <w:szCs w:val="26"/>
          <w:lang w:val="uk-UA"/>
        </w:rPr>
        <w:t xml:space="preserve"> період з 01.07.2025 по 3</w:t>
      </w:r>
      <w:r w:rsidR="00025F96">
        <w:rPr>
          <w:rFonts w:ascii="Times New Roman" w:hAnsi="Times New Roman" w:cs="Times New Roman"/>
          <w:sz w:val="26"/>
          <w:szCs w:val="26"/>
          <w:lang w:val="uk-UA"/>
        </w:rPr>
        <w:t>1.12.</w:t>
      </w:r>
      <w:r>
        <w:rPr>
          <w:rFonts w:ascii="Times New Roman" w:hAnsi="Times New Roman" w:cs="Times New Roman"/>
          <w:sz w:val="26"/>
          <w:szCs w:val="26"/>
          <w:lang w:val="uk-UA"/>
        </w:rPr>
        <w:t xml:space="preserve">2025 в сумі 108 871,20 грн </w:t>
      </w:r>
      <w:r w:rsidR="003D5F3F">
        <w:rPr>
          <w:rFonts w:ascii="Times New Roman" w:hAnsi="Times New Roman" w:cs="Times New Roman"/>
          <w:sz w:val="26"/>
          <w:szCs w:val="26"/>
          <w:lang w:val="uk-UA"/>
        </w:rPr>
        <w:t>(Сто вісім тисяч вісімсот сімдесят одна гривня 20 копійок</w:t>
      </w:r>
      <w:r w:rsidR="00095D6C" w:rsidRPr="000C4890">
        <w:rPr>
          <w:rFonts w:ascii="Times New Roman" w:hAnsi="Times New Roman" w:cs="Times New Roman"/>
          <w:sz w:val="26"/>
          <w:szCs w:val="26"/>
          <w:lang w:val="uk-UA"/>
        </w:rPr>
        <w:t>).</w:t>
      </w:r>
    </w:p>
    <w:p w:rsidR="002147C1" w:rsidRDefault="002147C1" w:rsidP="009D49D1">
      <w:pPr>
        <w:spacing w:after="0" w:line="240" w:lineRule="auto"/>
        <w:ind w:firstLine="709"/>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 xml:space="preserve">З огляду на зазначене, тільки ТОВ «ДОКПРОФ КОНСАЛТИНГ» має </w:t>
      </w:r>
      <w:r w:rsidR="007E7723" w:rsidRPr="000C4890">
        <w:rPr>
          <w:rFonts w:ascii="Times New Roman" w:hAnsi="Times New Roman" w:cs="Times New Roman"/>
          <w:sz w:val="26"/>
          <w:szCs w:val="26"/>
          <w:lang w:val="uk-UA"/>
        </w:rPr>
        <w:t xml:space="preserve">виключні майнові авторські права, які дають можливість здійснювати оновлення системи електронного документообігу на базі комп’ютерної програми «ДОК ПРОФ 3».  </w:t>
      </w:r>
    </w:p>
    <w:p w:rsidR="00D14B58" w:rsidRDefault="00D14B58" w:rsidP="009D49D1">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Аналогічні системи документообігу, які зараз є в Україні, не мають окремих функцій, потрібних для виконання повноважень Головного управління в якості державного органу, оскільки функціонал програмного забезпечення «</w:t>
      </w:r>
      <w:r w:rsidR="00D40C2B">
        <w:rPr>
          <w:rFonts w:ascii="Times New Roman" w:hAnsi="Times New Roman" w:cs="Times New Roman"/>
          <w:sz w:val="26"/>
          <w:szCs w:val="26"/>
          <w:lang w:val="uk-UA"/>
        </w:rPr>
        <w:t>Автоматизованої системи управління</w:t>
      </w:r>
      <w:r>
        <w:rPr>
          <w:rFonts w:ascii="Times New Roman" w:hAnsi="Times New Roman" w:cs="Times New Roman"/>
          <w:sz w:val="26"/>
          <w:szCs w:val="26"/>
          <w:lang w:val="uk-UA"/>
        </w:rPr>
        <w:t xml:space="preserve"> «ДОК ПРОФ 3» розроблявся і постійно оновлювався в залежності від потреб системи Держгеокадастру і його територіальних органів на протязі багатьох років. Заміна комп’ютерної програми, за допомогою якої  ведеться електронний документообіг у Головному управлінні Держгеокадастру у Дніпропетровській області з «</w:t>
      </w:r>
      <w:r w:rsidR="00D40C2B">
        <w:rPr>
          <w:rFonts w:ascii="Times New Roman" w:hAnsi="Times New Roman" w:cs="Times New Roman"/>
          <w:sz w:val="26"/>
          <w:szCs w:val="26"/>
          <w:lang w:val="uk-UA"/>
        </w:rPr>
        <w:t>Автоматизована система управління</w:t>
      </w:r>
      <w:r>
        <w:rPr>
          <w:rFonts w:ascii="Times New Roman" w:hAnsi="Times New Roman" w:cs="Times New Roman"/>
          <w:sz w:val="26"/>
          <w:szCs w:val="26"/>
          <w:lang w:val="uk-UA"/>
        </w:rPr>
        <w:t xml:space="preserve"> «ДОК ПРОФ 3» на іншу програму може призвести до:</w:t>
      </w:r>
    </w:p>
    <w:p w:rsidR="00D14B58" w:rsidRPr="0074651E" w:rsidRDefault="00D14B58" w:rsidP="0074651E">
      <w:pPr>
        <w:pStyle w:val="a3"/>
        <w:numPr>
          <w:ilvl w:val="0"/>
          <w:numId w:val="23"/>
        </w:numPr>
        <w:tabs>
          <w:tab w:val="left" w:pos="284"/>
        </w:tabs>
        <w:spacing w:after="0"/>
        <w:ind w:left="0" w:right="-1" w:firstLine="360"/>
        <w:jc w:val="both"/>
        <w:rPr>
          <w:rFonts w:ascii="Times New Roman" w:hAnsi="Times New Roman" w:cs="Times New Roman"/>
          <w:sz w:val="26"/>
          <w:szCs w:val="26"/>
          <w:lang w:val="uk-UA"/>
        </w:rPr>
      </w:pPr>
      <w:r w:rsidRPr="0074651E">
        <w:rPr>
          <w:rFonts w:ascii="Times New Roman" w:hAnsi="Times New Roman" w:cs="Times New Roman"/>
          <w:sz w:val="26"/>
          <w:szCs w:val="26"/>
          <w:lang w:val="uk-UA"/>
        </w:rPr>
        <w:t>суттєвих додаткових витрат бюджетних коштів на розробку нового програмного забезпечення, налаштування його роботи у відповідності із потребами Головного управління, проведення навчання співробітників Головного управління по роботі з новим програмним забезпеченням, проведення конвертації даних з попередньої системи документообігу та інше;</w:t>
      </w:r>
    </w:p>
    <w:p w:rsidR="0007743D" w:rsidRPr="0074651E" w:rsidRDefault="00D14B58" w:rsidP="0074651E">
      <w:pPr>
        <w:pStyle w:val="a3"/>
        <w:numPr>
          <w:ilvl w:val="0"/>
          <w:numId w:val="23"/>
        </w:numPr>
        <w:tabs>
          <w:tab w:val="left" w:pos="284"/>
        </w:tabs>
        <w:spacing w:after="0"/>
        <w:ind w:left="0" w:right="-1" w:firstLine="426"/>
        <w:jc w:val="both"/>
        <w:rPr>
          <w:rFonts w:ascii="Times New Roman" w:hAnsi="Times New Roman" w:cs="Times New Roman"/>
          <w:sz w:val="26"/>
          <w:szCs w:val="26"/>
          <w:lang w:val="uk-UA"/>
        </w:rPr>
      </w:pPr>
      <w:r w:rsidRPr="0074651E">
        <w:rPr>
          <w:rFonts w:ascii="Times New Roman" w:hAnsi="Times New Roman" w:cs="Times New Roman"/>
          <w:sz w:val="26"/>
          <w:szCs w:val="26"/>
          <w:lang w:val="uk-UA"/>
        </w:rPr>
        <w:t>виникнення проблем технічного характеру внаслідок несумісності нового програмного забезпечення, що буде розроблятися, з програмним забезпеченням, на базі якого на сьогоднішній день організовано електронний документообіг між центральним апаратом Держгеокадастру і</w:t>
      </w:r>
      <w:r w:rsidR="00A70B22" w:rsidRPr="0074651E">
        <w:rPr>
          <w:rFonts w:ascii="Times New Roman" w:hAnsi="Times New Roman" w:cs="Times New Roman"/>
          <w:sz w:val="26"/>
          <w:szCs w:val="26"/>
          <w:lang w:val="uk-UA"/>
        </w:rPr>
        <w:t xml:space="preserve"> його територіальними органами в</w:t>
      </w:r>
      <w:r w:rsidRPr="0074651E">
        <w:rPr>
          <w:rFonts w:ascii="Times New Roman" w:hAnsi="Times New Roman" w:cs="Times New Roman"/>
          <w:sz w:val="26"/>
          <w:szCs w:val="26"/>
          <w:lang w:val="uk-UA"/>
        </w:rPr>
        <w:t xml:space="preserve"> областях;</w:t>
      </w:r>
    </w:p>
    <w:p w:rsidR="0007743D" w:rsidRPr="0074651E" w:rsidRDefault="00D14B58" w:rsidP="0074651E">
      <w:pPr>
        <w:pStyle w:val="a3"/>
        <w:numPr>
          <w:ilvl w:val="0"/>
          <w:numId w:val="23"/>
        </w:numPr>
        <w:tabs>
          <w:tab w:val="left" w:pos="284"/>
        </w:tabs>
        <w:spacing w:after="0"/>
        <w:ind w:left="0" w:right="-1" w:firstLine="426"/>
        <w:jc w:val="both"/>
        <w:rPr>
          <w:rFonts w:ascii="Times New Roman" w:hAnsi="Times New Roman" w:cs="Times New Roman"/>
          <w:sz w:val="26"/>
          <w:szCs w:val="26"/>
          <w:lang w:val="uk-UA"/>
        </w:rPr>
      </w:pPr>
      <w:r w:rsidRPr="0074651E">
        <w:rPr>
          <w:rFonts w:ascii="Times New Roman" w:hAnsi="Times New Roman" w:cs="Times New Roman"/>
          <w:sz w:val="26"/>
          <w:szCs w:val="26"/>
          <w:lang w:val="uk-UA"/>
        </w:rPr>
        <w:t>пошкодження та втрати бази даних, накопиченої в результаті багаторічної роботи (з 2013 року по сьогоднішній час);</w:t>
      </w:r>
    </w:p>
    <w:p w:rsidR="00D14B58" w:rsidRPr="0074651E" w:rsidRDefault="00D14B58" w:rsidP="0074651E">
      <w:pPr>
        <w:pStyle w:val="a3"/>
        <w:numPr>
          <w:ilvl w:val="0"/>
          <w:numId w:val="23"/>
        </w:numPr>
        <w:tabs>
          <w:tab w:val="left" w:pos="284"/>
        </w:tabs>
        <w:spacing w:after="0"/>
        <w:ind w:left="0" w:right="-1" w:firstLine="426"/>
        <w:jc w:val="both"/>
        <w:rPr>
          <w:rFonts w:ascii="Times New Roman" w:hAnsi="Times New Roman" w:cs="Times New Roman"/>
          <w:sz w:val="26"/>
          <w:szCs w:val="26"/>
          <w:lang w:val="uk-UA"/>
        </w:rPr>
      </w:pPr>
      <w:r w:rsidRPr="0074651E">
        <w:rPr>
          <w:rFonts w:ascii="Times New Roman" w:hAnsi="Times New Roman" w:cs="Times New Roman"/>
          <w:sz w:val="26"/>
          <w:szCs w:val="26"/>
          <w:lang w:val="uk-UA"/>
        </w:rPr>
        <w:t xml:space="preserve">тимчасового припинення документообігу та погіршення оперативного зв’язку між Головним управлінням та його структурними підрозділами у районах та містах, а також з іншими підприємствами, установами та організаціями, з якими співпрацює Головне управління, що може призвести до негативних соціальних процесів та небажаних наслідків та унеможливить виконання покладених на Головне управління завдань згідно </w:t>
      </w:r>
      <w:r w:rsidR="0007743D" w:rsidRPr="0074651E">
        <w:rPr>
          <w:rFonts w:ascii="Times New Roman" w:hAnsi="Times New Roman" w:cs="Times New Roman"/>
          <w:sz w:val="26"/>
          <w:szCs w:val="26"/>
          <w:lang w:val="uk-UA"/>
        </w:rPr>
        <w:t xml:space="preserve">з </w:t>
      </w:r>
      <w:r w:rsidRPr="0074651E">
        <w:rPr>
          <w:rFonts w:ascii="Times New Roman" w:hAnsi="Times New Roman" w:cs="Times New Roman"/>
          <w:sz w:val="26"/>
          <w:szCs w:val="26"/>
          <w:lang w:val="uk-UA"/>
        </w:rPr>
        <w:t>Положення</w:t>
      </w:r>
      <w:r w:rsidR="0007743D" w:rsidRPr="0074651E">
        <w:rPr>
          <w:rFonts w:ascii="Times New Roman" w:hAnsi="Times New Roman" w:cs="Times New Roman"/>
          <w:sz w:val="26"/>
          <w:szCs w:val="26"/>
          <w:lang w:val="uk-UA"/>
        </w:rPr>
        <w:t>м</w:t>
      </w:r>
      <w:r w:rsidR="0074651E">
        <w:rPr>
          <w:rFonts w:ascii="Times New Roman" w:hAnsi="Times New Roman" w:cs="Times New Roman"/>
          <w:sz w:val="26"/>
          <w:szCs w:val="26"/>
          <w:lang w:val="uk-UA"/>
        </w:rPr>
        <w:t xml:space="preserve"> про Головне управління Держгеокадастру у Дніпропетровській області</w:t>
      </w:r>
      <w:r w:rsidR="00FB1BD8">
        <w:rPr>
          <w:rFonts w:ascii="Times New Roman" w:hAnsi="Times New Roman" w:cs="Times New Roman"/>
          <w:sz w:val="26"/>
          <w:szCs w:val="26"/>
          <w:lang w:val="uk-UA"/>
        </w:rPr>
        <w:t>, затвердженим наказом Державної служби України з питань геодезії, картографії та кадастру від 23.12.2021 № 603 (у редакції наказу Держгеокадастру від 22.04.2025 № 170).</w:t>
      </w:r>
    </w:p>
    <w:p w:rsidR="00E12468" w:rsidRPr="000C4890" w:rsidRDefault="00E12468" w:rsidP="009D49D1">
      <w:pPr>
        <w:spacing w:after="0" w:line="240" w:lineRule="auto"/>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ab/>
        <w:t>Водночас, як передбачено чинним законодавством, під час здійснення закупівель замовники повинні дотримуватися принципів здійснення публічних закупівель.</w:t>
      </w:r>
    </w:p>
    <w:p w:rsidR="007225A4" w:rsidRDefault="0009056C" w:rsidP="0007743D">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У зв'язку з відсутністю альтернати</w:t>
      </w:r>
      <w:r w:rsidR="00BD4CD9">
        <w:rPr>
          <w:rFonts w:ascii="Times New Roman" w:hAnsi="Times New Roman" w:cs="Times New Roman"/>
          <w:sz w:val="26"/>
          <w:szCs w:val="26"/>
          <w:lang w:val="uk-UA"/>
        </w:rPr>
        <w:t>ви щодо закупівлі послуг з техні</w:t>
      </w:r>
      <w:r>
        <w:rPr>
          <w:rFonts w:ascii="Times New Roman" w:hAnsi="Times New Roman" w:cs="Times New Roman"/>
          <w:sz w:val="26"/>
          <w:szCs w:val="26"/>
          <w:lang w:val="uk-UA"/>
        </w:rPr>
        <w:t xml:space="preserve">чної </w:t>
      </w:r>
      <w:r w:rsidR="00BD4CD9">
        <w:rPr>
          <w:rFonts w:ascii="Times New Roman" w:hAnsi="Times New Roman" w:cs="Times New Roman"/>
          <w:sz w:val="26"/>
          <w:szCs w:val="26"/>
          <w:lang w:val="uk-UA"/>
        </w:rPr>
        <w:t xml:space="preserve">підтримки системи електронного документообігу на </w:t>
      </w:r>
      <w:r w:rsidR="00BD4CD9" w:rsidRPr="000C4890">
        <w:rPr>
          <w:rFonts w:ascii="Times New Roman" w:hAnsi="Times New Roman" w:cs="Times New Roman"/>
          <w:sz w:val="26"/>
          <w:szCs w:val="26"/>
          <w:lang w:val="uk-UA"/>
        </w:rPr>
        <w:t>базі «</w:t>
      </w:r>
      <w:r w:rsidR="00D40C2B">
        <w:rPr>
          <w:rFonts w:ascii="Times New Roman" w:hAnsi="Times New Roman" w:cs="Times New Roman"/>
          <w:sz w:val="26"/>
          <w:szCs w:val="26"/>
          <w:lang w:val="uk-UA"/>
        </w:rPr>
        <w:t>Автоматизованої системи управління</w:t>
      </w:r>
      <w:r w:rsidR="00BD4CD9" w:rsidRPr="000C4890">
        <w:rPr>
          <w:rFonts w:ascii="Times New Roman" w:hAnsi="Times New Roman" w:cs="Times New Roman"/>
          <w:sz w:val="26"/>
          <w:szCs w:val="26"/>
          <w:lang w:val="uk-UA"/>
        </w:rPr>
        <w:t xml:space="preserve"> «ДОК ПРОФ 3»</w:t>
      </w:r>
      <w:r w:rsidR="00BD4CD9">
        <w:rPr>
          <w:rFonts w:ascii="Times New Roman" w:hAnsi="Times New Roman" w:cs="Times New Roman"/>
          <w:sz w:val="26"/>
          <w:szCs w:val="26"/>
          <w:lang w:val="uk-UA"/>
        </w:rPr>
        <w:t xml:space="preserve"> у іншого суб'єкта господарювання, наявні підстави для здійснення Головним управлінням відповідної закупівлі у ТОВ «ДОКПРОФ КОНСАЛТИНГ» шляхом укладання договору про закупівлю без застосування відкритих торгів (як виняток, коли роботи, товари </w:t>
      </w:r>
      <w:r w:rsidR="00BD4CD9" w:rsidRPr="00BD4CD9">
        <w:rPr>
          <w:rFonts w:ascii="Times New Roman" w:hAnsi="Times New Roman" w:cs="Times New Roman"/>
          <w:sz w:val="26"/>
          <w:szCs w:val="26"/>
          <w:lang w:val="uk-UA"/>
        </w:rPr>
        <w:t>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та у випадку необхідності захисту прав інтелектуальної власності)</w:t>
      </w:r>
      <w:r w:rsidR="00BE0563">
        <w:rPr>
          <w:rFonts w:ascii="Times New Roman" w:hAnsi="Times New Roman" w:cs="Times New Roman"/>
          <w:sz w:val="26"/>
          <w:szCs w:val="26"/>
          <w:lang w:val="uk-UA"/>
        </w:rPr>
        <w:t xml:space="preserve"> відповідно до пп.5 п.13 Особливостей.</w:t>
      </w:r>
    </w:p>
    <w:p w:rsidR="00C24229" w:rsidRPr="000C4890" w:rsidRDefault="00C24229" w:rsidP="00C24229">
      <w:pPr>
        <w:spacing w:after="0" w:line="240" w:lineRule="auto"/>
        <w:rPr>
          <w:rFonts w:ascii="Times New Roman" w:hAnsi="Times New Roman" w:cs="Times New Roman"/>
          <w:sz w:val="26"/>
          <w:szCs w:val="26"/>
          <w:lang w:val="uk-UA"/>
        </w:rPr>
      </w:pPr>
    </w:p>
    <w:p w:rsidR="00FA36AF" w:rsidRDefault="00FA36AF" w:rsidP="009D49D1">
      <w:pPr>
        <w:spacing w:after="0" w:line="240" w:lineRule="auto"/>
        <w:ind w:firstLine="709"/>
        <w:jc w:val="both"/>
        <w:rPr>
          <w:rFonts w:ascii="Times New Roman" w:hAnsi="Times New Roman" w:cs="Times New Roman"/>
          <w:b/>
          <w:sz w:val="26"/>
          <w:szCs w:val="26"/>
          <w:lang w:val="uk-UA"/>
        </w:rPr>
      </w:pPr>
      <w:r w:rsidRPr="00D14B58">
        <w:rPr>
          <w:rFonts w:ascii="Times New Roman" w:hAnsi="Times New Roman" w:cs="Times New Roman"/>
          <w:b/>
          <w:sz w:val="26"/>
          <w:szCs w:val="26"/>
          <w:lang w:val="uk-UA"/>
        </w:rPr>
        <w:t>Перелік документів, якими пі</w:t>
      </w:r>
      <w:r w:rsidR="003F6EBA">
        <w:rPr>
          <w:rFonts w:ascii="Times New Roman" w:hAnsi="Times New Roman" w:cs="Times New Roman"/>
          <w:b/>
          <w:sz w:val="26"/>
          <w:szCs w:val="26"/>
          <w:lang w:val="uk-UA"/>
        </w:rPr>
        <w:t>дтверджується наявність підстав (</w:t>
      </w:r>
      <w:r w:rsidR="00A2763B">
        <w:rPr>
          <w:rFonts w:ascii="Times New Roman" w:hAnsi="Times New Roman" w:cs="Times New Roman"/>
          <w:b/>
          <w:sz w:val="26"/>
          <w:szCs w:val="26"/>
          <w:lang w:val="uk-UA"/>
        </w:rPr>
        <w:t>відсутність конкуренції з технічних причин, яка повинна бути документально підтверджена замовником, та необхідність захисту прав інтелектуальної власності)</w:t>
      </w:r>
      <w:r w:rsidRPr="00D14B58">
        <w:rPr>
          <w:rFonts w:ascii="Times New Roman" w:hAnsi="Times New Roman" w:cs="Times New Roman"/>
          <w:b/>
          <w:sz w:val="26"/>
          <w:szCs w:val="26"/>
          <w:lang w:val="uk-UA"/>
        </w:rPr>
        <w:t xml:space="preserve"> для застосування виключення за Особливостя</w:t>
      </w:r>
      <w:r w:rsidR="00A70B22">
        <w:rPr>
          <w:rFonts w:ascii="Times New Roman" w:hAnsi="Times New Roman" w:cs="Times New Roman"/>
          <w:b/>
          <w:sz w:val="26"/>
          <w:szCs w:val="26"/>
          <w:lang w:val="uk-UA"/>
        </w:rPr>
        <w:t>ми</w:t>
      </w:r>
      <w:r w:rsidRPr="00D14B58">
        <w:rPr>
          <w:rFonts w:ascii="Times New Roman" w:hAnsi="Times New Roman" w:cs="Times New Roman"/>
          <w:b/>
          <w:sz w:val="26"/>
          <w:szCs w:val="26"/>
          <w:lang w:val="uk-UA"/>
        </w:rPr>
        <w:t>:</w:t>
      </w:r>
    </w:p>
    <w:p w:rsidR="00C24229" w:rsidRPr="00D14B58" w:rsidRDefault="00C24229" w:rsidP="009D49D1">
      <w:pPr>
        <w:spacing w:after="0" w:line="240" w:lineRule="auto"/>
        <w:ind w:firstLine="709"/>
        <w:jc w:val="both"/>
        <w:rPr>
          <w:rFonts w:ascii="Times New Roman" w:hAnsi="Times New Roman" w:cs="Times New Roman"/>
          <w:b/>
          <w:sz w:val="26"/>
          <w:szCs w:val="26"/>
          <w:lang w:val="uk-UA"/>
        </w:rPr>
      </w:pPr>
    </w:p>
    <w:p w:rsidR="00FA36AF" w:rsidRPr="000C4890" w:rsidRDefault="00FA36AF" w:rsidP="009D49D1">
      <w:pPr>
        <w:spacing w:after="0" w:line="240" w:lineRule="auto"/>
        <w:ind w:firstLine="709"/>
        <w:jc w:val="both"/>
        <w:rPr>
          <w:rFonts w:ascii="Times New Roman" w:hAnsi="Times New Roman" w:cs="Times New Roman"/>
          <w:sz w:val="26"/>
          <w:szCs w:val="26"/>
          <w:lang w:val="uk-UA"/>
        </w:rPr>
      </w:pPr>
      <w:r w:rsidRPr="000C4890">
        <w:rPr>
          <w:rFonts w:ascii="Times New Roman" w:hAnsi="Times New Roman" w:cs="Times New Roman"/>
          <w:sz w:val="26"/>
          <w:szCs w:val="26"/>
          <w:lang w:val="uk-UA"/>
        </w:rPr>
        <w:t>1.</w:t>
      </w:r>
      <w:r w:rsidR="007203EC">
        <w:rPr>
          <w:rFonts w:ascii="Times New Roman" w:hAnsi="Times New Roman" w:cs="Times New Roman"/>
          <w:sz w:val="26"/>
          <w:szCs w:val="26"/>
          <w:lang w:val="uk-UA"/>
        </w:rPr>
        <w:t xml:space="preserve"> </w:t>
      </w:r>
      <w:r w:rsidR="00BD4CD9">
        <w:rPr>
          <w:rFonts w:ascii="Times New Roman" w:hAnsi="Times New Roman" w:cs="Times New Roman"/>
          <w:sz w:val="26"/>
          <w:szCs w:val="26"/>
          <w:lang w:val="uk-UA"/>
        </w:rPr>
        <w:t>Копія р</w:t>
      </w:r>
      <w:r w:rsidR="007E7723" w:rsidRPr="000C4890">
        <w:rPr>
          <w:rFonts w:ascii="Times New Roman" w:hAnsi="Times New Roman" w:cs="Times New Roman"/>
          <w:sz w:val="26"/>
          <w:szCs w:val="26"/>
          <w:lang w:val="uk-UA"/>
        </w:rPr>
        <w:t>ішення Міністерства розвитку економіки, торгівлі та сільського гос</w:t>
      </w:r>
      <w:r w:rsidR="000C4890" w:rsidRPr="000C4890">
        <w:rPr>
          <w:rFonts w:ascii="Times New Roman" w:hAnsi="Times New Roman" w:cs="Times New Roman"/>
          <w:sz w:val="26"/>
          <w:szCs w:val="26"/>
          <w:lang w:val="uk-UA"/>
        </w:rPr>
        <w:t>подарства України від 11.06.</w:t>
      </w:r>
      <w:r w:rsidR="007E7723" w:rsidRPr="000C4890">
        <w:rPr>
          <w:rFonts w:ascii="Times New Roman" w:hAnsi="Times New Roman" w:cs="Times New Roman"/>
          <w:sz w:val="26"/>
          <w:szCs w:val="26"/>
          <w:lang w:val="uk-UA"/>
        </w:rPr>
        <w:t>2020 № 4949 «Про реєстрацію договору, який стосується права автора на твір»</w:t>
      </w:r>
      <w:r w:rsidR="000C4890" w:rsidRPr="000C4890">
        <w:rPr>
          <w:rFonts w:ascii="Times New Roman" w:hAnsi="Times New Roman" w:cs="Times New Roman"/>
          <w:sz w:val="26"/>
          <w:szCs w:val="26"/>
          <w:lang w:val="uk-UA"/>
        </w:rPr>
        <w:t>.</w:t>
      </w:r>
    </w:p>
    <w:p w:rsidR="000C4890" w:rsidRDefault="00BD4CD9" w:rsidP="009D49D1">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2. Копія експертного висновку</w:t>
      </w:r>
      <w:r w:rsidR="00BE0563">
        <w:rPr>
          <w:rFonts w:ascii="Times New Roman" w:hAnsi="Times New Roman" w:cs="Times New Roman"/>
          <w:sz w:val="26"/>
          <w:szCs w:val="26"/>
          <w:lang w:val="uk-UA"/>
        </w:rPr>
        <w:t xml:space="preserve"> комплексу засобів захисту інформації від несанкціонованого доступу комп’ютерної програми «Автоматизована система управління документами «ДОК ПРОФ 3»</w:t>
      </w:r>
      <w:r w:rsidR="000C4890" w:rsidRPr="000C4890">
        <w:rPr>
          <w:rFonts w:ascii="Times New Roman" w:hAnsi="Times New Roman" w:cs="Times New Roman"/>
          <w:sz w:val="26"/>
          <w:szCs w:val="26"/>
          <w:lang w:val="uk-UA"/>
        </w:rPr>
        <w:t>, зареєстрований в Адміністрації Державної служби спеціального зв’язку та</w:t>
      </w:r>
      <w:r w:rsidR="00BE0563">
        <w:rPr>
          <w:rFonts w:ascii="Times New Roman" w:hAnsi="Times New Roman" w:cs="Times New Roman"/>
          <w:sz w:val="26"/>
          <w:szCs w:val="26"/>
          <w:lang w:val="uk-UA"/>
        </w:rPr>
        <w:t xml:space="preserve"> захисту інформації України                 </w:t>
      </w:r>
      <w:r w:rsidR="00E01AF0">
        <w:rPr>
          <w:rFonts w:ascii="Times New Roman" w:hAnsi="Times New Roman" w:cs="Times New Roman"/>
          <w:sz w:val="26"/>
          <w:szCs w:val="26"/>
          <w:lang w:val="uk-UA"/>
        </w:rPr>
        <w:t xml:space="preserve">         </w:t>
      </w:r>
      <w:r w:rsidR="00BE0563">
        <w:rPr>
          <w:rFonts w:ascii="Times New Roman" w:hAnsi="Times New Roman" w:cs="Times New Roman"/>
          <w:sz w:val="26"/>
          <w:szCs w:val="26"/>
          <w:lang w:val="uk-UA"/>
        </w:rPr>
        <w:t xml:space="preserve">   </w:t>
      </w:r>
      <w:r w:rsidR="000C4890" w:rsidRPr="000C4890">
        <w:rPr>
          <w:rFonts w:ascii="Times New Roman" w:hAnsi="Times New Roman" w:cs="Times New Roman"/>
          <w:sz w:val="26"/>
          <w:szCs w:val="26"/>
          <w:lang w:val="uk-UA"/>
        </w:rPr>
        <w:t>16 квітня 2020 року за № 1101.</w:t>
      </w:r>
    </w:p>
    <w:p w:rsidR="00892F60" w:rsidRDefault="0007743D" w:rsidP="0007743D">
      <w:pPr>
        <w:tabs>
          <w:tab w:val="left" w:pos="993"/>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 </w:t>
      </w:r>
      <w:r w:rsidR="007203EC">
        <w:rPr>
          <w:rFonts w:ascii="Times New Roman" w:hAnsi="Times New Roman" w:cs="Times New Roman"/>
          <w:sz w:val="26"/>
          <w:szCs w:val="26"/>
          <w:lang w:val="uk-UA"/>
        </w:rPr>
        <w:t>Копія л</w:t>
      </w:r>
      <w:r w:rsidR="00913539">
        <w:rPr>
          <w:rFonts w:ascii="Times New Roman" w:hAnsi="Times New Roman" w:cs="Times New Roman"/>
          <w:sz w:val="26"/>
          <w:szCs w:val="26"/>
          <w:lang w:val="uk-UA"/>
        </w:rPr>
        <w:t>ист</w:t>
      </w:r>
      <w:r w:rsidR="007203EC">
        <w:rPr>
          <w:rFonts w:ascii="Times New Roman" w:hAnsi="Times New Roman" w:cs="Times New Roman"/>
          <w:sz w:val="26"/>
          <w:szCs w:val="26"/>
          <w:lang w:val="uk-UA"/>
        </w:rPr>
        <w:t>а</w:t>
      </w:r>
      <w:r w:rsidR="00913539">
        <w:rPr>
          <w:rFonts w:ascii="Times New Roman" w:hAnsi="Times New Roman" w:cs="Times New Roman"/>
          <w:sz w:val="26"/>
          <w:szCs w:val="26"/>
          <w:lang w:val="uk-UA"/>
        </w:rPr>
        <w:t xml:space="preserve"> Адміністрації Держспецзв’язку від 24.02.2023 </w:t>
      </w:r>
      <w:r w:rsidR="00A70B22">
        <w:rPr>
          <w:rFonts w:ascii="Times New Roman" w:hAnsi="Times New Roman" w:cs="Times New Roman"/>
          <w:sz w:val="26"/>
          <w:szCs w:val="26"/>
          <w:lang w:val="uk-UA"/>
        </w:rPr>
        <w:t xml:space="preserve">                                    </w:t>
      </w:r>
      <w:r w:rsidR="00913539">
        <w:rPr>
          <w:rFonts w:ascii="Times New Roman" w:hAnsi="Times New Roman" w:cs="Times New Roman"/>
          <w:sz w:val="26"/>
          <w:szCs w:val="26"/>
          <w:lang w:val="uk-UA"/>
        </w:rPr>
        <w:t>№ 04/05/01-545/</w:t>
      </w:r>
      <w:r w:rsidR="00D14B58">
        <w:rPr>
          <w:rFonts w:ascii="Times New Roman" w:hAnsi="Times New Roman" w:cs="Times New Roman"/>
          <w:sz w:val="26"/>
          <w:szCs w:val="26"/>
          <w:lang w:val="uk-UA"/>
        </w:rPr>
        <w:t>801 «Щодо продовження дії експертного висновку».</w:t>
      </w:r>
    </w:p>
    <w:p w:rsidR="003F6EBA" w:rsidRDefault="003F6EBA" w:rsidP="009D49D1">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4. </w:t>
      </w:r>
      <w:r w:rsidR="007203EC">
        <w:rPr>
          <w:rFonts w:ascii="Times New Roman" w:hAnsi="Times New Roman" w:cs="Times New Roman"/>
          <w:sz w:val="26"/>
          <w:szCs w:val="26"/>
          <w:lang w:val="uk-UA"/>
        </w:rPr>
        <w:t>Копія с</w:t>
      </w:r>
      <w:r>
        <w:rPr>
          <w:rFonts w:ascii="Times New Roman" w:hAnsi="Times New Roman" w:cs="Times New Roman"/>
          <w:sz w:val="26"/>
          <w:szCs w:val="26"/>
          <w:lang w:val="uk-UA"/>
        </w:rPr>
        <w:t>ертифікат</w:t>
      </w:r>
      <w:r w:rsidR="007203EC">
        <w:rPr>
          <w:rFonts w:ascii="Times New Roman" w:hAnsi="Times New Roman" w:cs="Times New Roman"/>
          <w:sz w:val="26"/>
          <w:szCs w:val="26"/>
          <w:lang w:val="uk-UA"/>
        </w:rPr>
        <w:t>у</w:t>
      </w:r>
      <w:r w:rsidR="00A70B22">
        <w:rPr>
          <w:rFonts w:ascii="Times New Roman" w:hAnsi="Times New Roman" w:cs="Times New Roman"/>
          <w:sz w:val="26"/>
          <w:szCs w:val="26"/>
          <w:lang w:val="uk-UA"/>
        </w:rPr>
        <w:t xml:space="preserve"> від 11.02.2020</w:t>
      </w:r>
      <w:r>
        <w:rPr>
          <w:rFonts w:ascii="Times New Roman" w:hAnsi="Times New Roman" w:cs="Times New Roman"/>
          <w:sz w:val="26"/>
          <w:szCs w:val="26"/>
          <w:lang w:val="uk-UA"/>
        </w:rPr>
        <w:t xml:space="preserve"> </w:t>
      </w:r>
      <w:r w:rsidR="007203EC">
        <w:rPr>
          <w:rFonts w:ascii="Times New Roman" w:hAnsi="Times New Roman" w:cs="Times New Roman"/>
          <w:sz w:val="26"/>
          <w:szCs w:val="26"/>
          <w:lang w:val="uk-UA"/>
        </w:rPr>
        <w:t xml:space="preserve">ДП </w:t>
      </w:r>
      <w:r>
        <w:rPr>
          <w:rFonts w:ascii="Times New Roman" w:hAnsi="Times New Roman" w:cs="Times New Roman"/>
          <w:sz w:val="26"/>
          <w:szCs w:val="26"/>
          <w:lang w:val="uk-UA"/>
        </w:rPr>
        <w:t xml:space="preserve">«Державний центр </w:t>
      </w:r>
      <w:r w:rsidR="007203EC">
        <w:rPr>
          <w:rFonts w:ascii="Times New Roman" w:hAnsi="Times New Roman" w:cs="Times New Roman"/>
          <w:sz w:val="26"/>
          <w:szCs w:val="26"/>
          <w:lang w:val="uk-UA"/>
        </w:rPr>
        <w:t>інформаційних ресурсів України» щодо</w:t>
      </w:r>
      <w:r>
        <w:rPr>
          <w:rFonts w:ascii="Times New Roman" w:hAnsi="Times New Roman" w:cs="Times New Roman"/>
          <w:sz w:val="26"/>
          <w:szCs w:val="26"/>
          <w:lang w:val="uk-UA"/>
        </w:rPr>
        <w:t xml:space="preserve"> успішно</w:t>
      </w:r>
      <w:r w:rsidR="007203EC">
        <w:rPr>
          <w:rFonts w:ascii="Times New Roman" w:hAnsi="Times New Roman" w:cs="Times New Roman"/>
          <w:sz w:val="26"/>
          <w:szCs w:val="26"/>
          <w:lang w:val="uk-UA"/>
        </w:rPr>
        <w:t>го проведення</w:t>
      </w:r>
      <w:r>
        <w:rPr>
          <w:rFonts w:ascii="Times New Roman" w:hAnsi="Times New Roman" w:cs="Times New Roman"/>
          <w:sz w:val="26"/>
          <w:szCs w:val="26"/>
          <w:lang w:val="uk-UA"/>
        </w:rPr>
        <w:t xml:space="preserve"> тестування системи електронного документообігу «Автоматизована система управління документами «ДОК ПРОФ 3», продукту Товариства з обмеженою відповідальністю «ДОКПРОФ КОНСАЛТИНГ» з системою електронної взаємодії органів виконавчої влади версія 2.0, та про повну відповідність СЕД для роботи з СЕВ ОВВ версія 2.0.</w:t>
      </w:r>
    </w:p>
    <w:p w:rsidR="007203EC" w:rsidRDefault="007203EC" w:rsidP="00FB1BD8">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5. Копія сертифікату від 23.12.2020 № 002 ДП «Державний центр інформаційних ресурсів України» щодо успішного проведення тесту</w:t>
      </w:r>
      <w:r w:rsidR="0007743D">
        <w:rPr>
          <w:rFonts w:ascii="Times New Roman" w:hAnsi="Times New Roman" w:cs="Times New Roman"/>
          <w:sz w:val="26"/>
          <w:szCs w:val="26"/>
          <w:lang w:val="uk-UA"/>
        </w:rPr>
        <w:t>вання на</w:t>
      </w:r>
      <w:r w:rsidR="00FB1BD8">
        <w:rPr>
          <w:rFonts w:ascii="Times New Roman" w:hAnsi="Times New Roman" w:cs="Times New Roman"/>
          <w:sz w:val="26"/>
          <w:szCs w:val="26"/>
          <w:lang w:val="uk-UA"/>
        </w:rPr>
        <w:t xml:space="preserve"> </w:t>
      </w:r>
      <w:r>
        <w:rPr>
          <w:rFonts w:ascii="Times New Roman" w:hAnsi="Times New Roman" w:cs="Times New Roman"/>
          <w:sz w:val="26"/>
          <w:szCs w:val="26"/>
          <w:lang w:val="uk-UA"/>
        </w:rPr>
        <w:t>відповідність вимогам до інтеграційної взаємодії з підсистемою Погодження нормативно-правових актів Системи електронної взаємодії органів виконавчої та комп’ютерної програми «Автоматизована система управління документами «ДОК П</w:t>
      </w:r>
      <w:r w:rsidR="00F906CC">
        <w:rPr>
          <w:rFonts w:ascii="Times New Roman" w:hAnsi="Times New Roman" w:cs="Times New Roman"/>
          <w:sz w:val="26"/>
          <w:szCs w:val="26"/>
          <w:lang w:val="uk-UA"/>
        </w:rPr>
        <w:t>РОФ 3», продукту ТОВ «ДОКПРОФ КО</w:t>
      </w:r>
      <w:r>
        <w:rPr>
          <w:rFonts w:ascii="Times New Roman" w:hAnsi="Times New Roman" w:cs="Times New Roman"/>
          <w:sz w:val="26"/>
          <w:szCs w:val="26"/>
          <w:lang w:val="uk-UA"/>
        </w:rPr>
        <w:t>НСАЛТИНГ».</w:t>
      </w:r>
    </w:p>
    <w:p w:rsidR="00005E12" w:rsidRPr="000C4890" w:rsidRDefault="00005E12" w:rsidP="00CD23CA">
      <w:pPr>
        <w:spacing w:after="0" w:line="240" w:lineRule="auto"/>
        <w:jc w:val="both"/>
        <w:rPr>
          <w:rFonts w:ascii="Times New Roman" w:hAnsi="Times New Roman" w:cs="Times New Roman"/>
          <w:sz w:val="26"/>
          <w:szCs w:val="26"/>
          <w:lang w:val="uk-UA"/>
        </w:rPr>
      </w:pPr>
    </w:p>
    <w:sectPr w:rsidR="00005E12" w:rsidRPr="000C4890" w:rsidSect="0039018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67" w:rsidRDefault="003A4A67" w:rsidP="00F073F1">
      <w:pPr>
        <w:spacing w:after="0" w:line="240" w:lineRule="auto"/>
      </w:pPr>
      <w:r>
        <w:separator/>
      </w:r>
    </w:p>
  </w:endnote>
  <w:endnote w:type="continuationSeparator" w:id="0">
    <w:p w:rsidR="003A4A67" w:rsidRDefault="003A4A67" w:rsidP="00F0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67" w:rsidRDefault="003A4A67" w:rsidP="00F073F1">
      <w:pPr>
        <w:spacing w:after="0" w:line="240" w:lineRule="auto"/>
      </w:pPr>
      <w:r>
        <w:separator/>
      </w:r>
    </w:p>
  </w:footnote>
  <w:footnote w:type="continuationSeparator" w:id="0">
    <w:p w:rsidR="003A4A67" w:rsidRDefault="003A4A67" w:rsidP="00F0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45296"/>
      <w:docPartObj>
        <w:docPartGallery w:val="Page Numbers (Top of Page)"/>
        <w:docPartUnique/>
      </w:docPartObj>
    </w:sdtPr>
    <w:sdtEndPr/>
    <w:sdtContent>
      <w:p w:rsidR="00390183" w:rsidRDefault="00390183">
        <w:pPr>
          <w:pStyle w:val="a8"/>
          <w:jc w:val="center"/>
        </w:pPr>
        <w:r>
          <w:fldChar w:fldCharType="begin"/>
        </w:r>
        <w:r>
          <w:instrText>PAGE   \* MERGEFORMAT</w:instrText>
        </w:r>
        <w:r>
          <w:fldChar w:fldCharType="separate"/>
        </w:r>
        <w:r w:rsidR="00D31CC0">
          <w:rPr>
            <w:noProof/>
          </w:rPr>
          <w:t>2</w:t>
        </w:r>
        <w:r>
          <w:fldChar w:fldCharType="end"/>
        </w:r>
      </w:p>
    </w:sdtContent>
  </w:sdt>
  <w:p w:rsidR="00872079" w:rsidRDefault="008720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73A"/>
    <w:multiLevelType w:val="hybridMultilevel"/>
    <w:tmpl w:val="CAFE2B3A"/>
    <w:lvl w:ilvl="0" w:tplc="0570F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345E53"/>
    <w:multiLevelType w:val="multilevel"/>
    <w:tmpl w:val="A6C43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64B64"/>
    <w:multiLevelType w:val="hybridMultilevel"/>
    <w:tmpl w:val="7F568D48"/>
    <w:lvl w:ilvl="0" w:tplc="1172A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E74174"/>
    <w:multiLevelType w:val="multilevel"/>
    <w:tmpl w:val="9678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B638F"/>
    <w:multiLevelType w:val="hybridMultilevel"/>
    <w:tmpl w:val="18AE1EEE"/>
    <w:lvl w:ilvl="0" w:tplc="A27AC2D0">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DA1410"/>
    <w:multiLevelType w:val="hybridMultilevel"/>
    <w:tmpl w:val="6B4EF0C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353CCA"/>
    <w:multiLevelType w:val="multilevel"/>
    <w:tmpl w:val="AE8CC5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A2B30"/>
    <w:multiLevelType w:val="multilevel"/>
    <w:tmpl w:val="365234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613B8F"/>
    <w:multiLevelType w:val="multilevel"/>
    <w:tmpl w:val="3A3A1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B2DD6"/>
    <w:multiLevelType w:val="hybridMultilevel"/>
    <w:tmpl w:val="61127E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606074"/>
    <w:multiLevelType w:val="multilevel"/>
    <w:tmpl w:val="F4F61E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593DD5"/>
    <w:multiLevelType w:val="multilevel"/>
    <w:tmpl w:val="B54E09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873337"/>
    <w:multiLevelType w:val="hybridMultilevel"/>
    <w:tmpl w:val="F7647AD6"/>
    <w:lvl w:ilvl="0" w:tplc="4CE676D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53F00"/>
    <w:multiLevelType w:val="multilevel"/>
    <w:tmpl w:val="308E22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454C2"/>
    <w:multiLevelType w:val="multilevel"/>
    <w:tmpl w:val="D0D89B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191F02"/>
    <w:multiLevelType w:val="hybridMultilevel"/>
    <w:tmpl w:val="80E09A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F712CE7"/>
    <w:multiLevelType w:val="hybridMultilevel"/>
    <w:tmpl w:val="C0260F9A"/>
    <w:lvl w:ilvl="0" w:tplc="34CA7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26057B8"/>
    <w:multiLevelType w:val="multilevel"/>
    <w:tmpl w:val="C662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C11B0D"/>
    <w:multiLevelType w:val="hybridMultilevel"/>
    <w:tmpl w:val="A87E99B2"/>
    <w:lvl w:ilvl="0" w:tplc="78665C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A86553"/>
    <w:multiLevelType w:val="multilevel"/>
    <w:tmpl w:val="BE8A31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52CC7"/>
    <w:multiLevelType w:val="hybridMultilevel"/>
    <w:tmpl w:val="A98E374A"/>
    <w:lvl w:ilvl="0" w:tplc="4CE676D0">
      <w:start w:val="3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78FF32A6"/>
    <w:multiLevelType w:val="hybridMultilevel"/>
    <w:tmpl w:val="74E88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5F4497"/>
    <w:multiLevelType w:val="hybridMultilevel"/>
    <w:tmpl w:val="3544E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8"/>
  </w:num>
  <w:num w:numId="4">
    <w:abstractNumId w:val="19"/>
  </w:num>
  <w:num w:numId="5">
    <w:abstractNumId w:val="1"/>
  </w:num>
  <w:num w:numId="6">
    <w:abstractNumId w:val="6"/>
  </w:num>
  <w:num w:numId="7">
    <w:abstractNumId w:val="14"/>
  </w:num>
  <w:num w:numId="8">
    <w:abstractNumId w:val="13"/>
  </w:num>
  <w:num w:numId="9">
    <w:abstractNumId w:val="7"/>
  </w:num>
  <w:num w:numId="10">
    <w:abstractNumId w:val="11"/>
  </w:num>
  <w:num w:numId="11">
    <w:abstractNumId w:val="10"/>
  </w:num>
  <w:num w:numId="12">
    <w:abstractNumId w:val="2"/>
  </w:num>
  <w:num w:numId="13">
    <w:abstractNumId w:val="0"/>
  </w:num>
  <w:num w:numId="14">
    <w:abstractNumId w:val="4"/>
  </w:num>
  <w:num w:numId="15">
    <w:abstractNumId w:val="16"/>
  </w:num>
  <w:num w:numId="16">
    <w:abstractNumId w:val="15"/>
  </w:num>
  <w:num w:numId="17">
    <w:abstractNumId w:val="21"/>
  </w:num>
  <w:num w:numId="18">
    <w:abstractNumId w:val="20"/>
  </w:num>
  <w:num w:numId="19">
    <w:abstractNumId w:val="12"/>
  </w:num>
  <w:num w:numId="20">
    <w:abstractNumId w:val="18"/>
  </w:num>
  <w:num w:numId="21">
    <w:abstractNumId w:val="5"/>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54"/>
    <w:rsid w:val="00005E12"/>
    <w:rsid w:val="000068C9"/>
    <w:rsid w:val="00025F96"/>
    <w:rsid w:val="000279CA"/>
    <w:rsid w:val="00034236"/>
    <w:rsid w:val="00034EC1"/>
    <w:rsid w:val="00035902"/>
    <w:rsid w:val="00042A5E"/>
    <w:rsid w:val="00054486"/>
    <w:rsid w:val="00061059"/>
    <w:rsid w:val="00065489"/>
    <w:rsid w:val="0006614F"/>
    <w:rsid w:val="0007078A"/>
    <w:rsid w:val="00075B70"/>
    <w:rsid w:val="0007743D"/>
    <w:rsid w:val="0009056C"/>
    <w:rsid w:val="000918CE"/>
    <w:rsid w:val="00095D6C"/>
    <w:rsid w:val="000A0B0E"/>
    <w:rsid w:val="000A168B"/>
    <w:rsid w:val="000B0072"/>
    <w:rsid w:val="000B2597"/>
    <w:rsid w:val="000B41CE"/>
    <w:rsid w:val="000C0BC9"/>
    <w:rsid w:val="000C4890"/>
    <w:rsid w:val="000D076D"/>
    <w:rsid w:val="000D395A"/>
    <w:rsid w:val="000D3A1A"/>
    <w:rsid w:val="000D56CD"/>
    <w:rsid w:val="000E59AF"/>
    <w:rsid w:val="000E6581"/>
    <w:rsid w:val="000F287B"/>
    <w:rsid w:val="00101B1F"/>
    <w:rsid w:val="001068F6"/>
    <w:rsid w:val="0011316A"/>
    <w:rsid w:val="0012069F"/>
    <w:rsid w:val="00132222"/>
    <w:rsid w:val="00133384"/>
    <w:rsid w:val="00142267"/>
    <w:rsid w:val="001529C0"/>
    <w:rsid w:val="00164E2E"/>
    <w:rsid w:val="00166E81"/>
    <w:rsid w:val="001733AF"/>
    <w:rsid w:val="00175374"/>
    <w:rsid w:val="001779EB"/>
    <w:rsid w:val="00177D4A"/>
    <w:rsid w:val="00184D93"/>
    <w:rsid w:val="00186A8F"/>
    <w:rsid w:val="001934BF"/>
    <w:rsid w:val="001B489A"/>
    <w:rsid w:val="001E1BB0"/>
    <w:rsid w:val="0020580F"/>
    <w:rsid w:val="00213CD0"/>
    <w:rsid w:val="002147C1"/>
    <w:rsid w:val="002219F1"/>
    <w:rsid w:val="00221AAE"/>
    <w:rsid w:val="00225801"/>
    <w:rsid w:val="00237C47"/>
    <w:rsid w:val="00246B39"/>
    <w:rsid w:val="00250824"/>
    <w:rsid w:val="002520C4"/>
    <w:rsid w:val="0025509E"/>
    <w:rsid w:val="00256D87"/>
    <w:rsid w:val="00265B1A"/>
    <w:rsid w:val="002662B3"/>
    <w:rsid w:val="00280D80"/>
    <w:rsid w:val="002A2812"/>
    <w:rsid w:val="002A4450"/>
    <w:rsid w:val="002A54AD"/>
    <w:rsid w:val="002A6AC2"/>
    <w:rsid w:val="002B402B"/>
    <w:rsid w:val="002B6143"/>
    <w:rsid w:val="002B6480"/>
    <w:rsid w:val="002C07EC"/>
    <w:rsid w:val="002C529E"/>
    <w:rsid w:val="002D18F6"/>
    <w:rsid w:val="002D6C67"/>
    <w:rsid w:val="002F1474"/>
    <w:rsid w:val="002F462C"/>
    <w:rsid w:val="00303B78"/>
    <w:rsid w:val="00316353"/>
    <w:rsid w:val="0032496B"/>
    <w:rsid w:val="003469CA"/>
    <w:rsid w:val="003474E8"/>
    <w:rsid w:val="003564A9"/>
    <w:rsid w:val="00366034"/>
    <w:rsid w:val="00377F8E"/>
    <w:rsid w:val="00384883"/>
    <w:rsid w:val="00390183"/>
    <w:rsid w:val="003A4A67"/>
    <w:rsid w:val="003C6402"/>
    <w:rsid w:val="003D40E3"/>
    <w:rsid w:val="003D5F3F"/>
    <w:rsid w:val="003E3D4C"/>
    <w:rsid w:val="003F6EBA"/>
    <w:rsid w:val="00413BA8"/>
    <w:rsid w:val="004257F3"/>
    <w:rsid w:val="0043303D"/>
    <w:rsid w:val="00434839"/>
    <w:rsid w:val="004747F4"/>
    <w:rsid w:val="00474BE3"/>
    <w:rsid w:val="00494BCA"/>
    <w:rsid w:val="004A0579"/>
    <w:rsid w:val="004B4EB0"/>
    <w:rsid w:val="004D0C43"/>
    <w:rsid w:val="004E3074"/>
    <w:rsid w:val="004F00AB"/>
    <w:rsid w:val="004F3E99"/>
    <w:rsid w:val="00513276"/>
    <w:rsid w:val="0051450B"/>
    <w:rsid w:val="0051492B"/>
    <w:rsid w:val="00515A9D"/>
    <w:rsid w:val="00532B0A"/>
    <w:rsid w:val="00536D76"/>
    <w:rsid w:val="00540892"/>
    <w:rsid w:val="00540ECA"/>
    <w:rsid w:val="00552770"/>
    <w:rsid w:val="005850DF"/>
    <w:rsid w:val="005A6454"/>
    <w:rsid w:val="005B1FB0"/>
    <w:rsid w:val="005B45BA"/>
    <w:rsid w:val="005B4DB5"/>
    <w:rsid w:val="005C298D"/>
    <w:rsid w:val="005C6AA6"/>
    <w:rsid w:val="005D01FF"/>
    <w:rsid w:val="005D4200"/>
    <w:rsid w:val="005E274B"/>
    <w:rsid w:val="005E7FD8"/>
    <w:rsid w:val="005F25A3"/>
    <w:rsid w:val="00617F5A"/>
    <w:rsid w:val="00622B99"/>
    <w:rsid w:val="006330B5"/>
    <w:rsid w:val="0064236F"/>
    <w:rsid w:val="006545F0"/>
    <w:rsid w:val="0065671B"/>
    <w:rsid w:val="00661096"/>
    <w:rsid w:val="00665399"/>
    <w:rsid w:val="006679E2"/>
    <w:rsid w:val="00681468"/>
    <w:rsid w:val="00694817"/>
    <w:rsid w:val="00697644"/>
    <w:rsid w:val="006B3739"/>
    <w:rsid w:val="006C22B8"/>
    <w:rsid w:val="006E0E9F"/>
    <w:rsid w:val="006E1003"/>
    <w:rsid w:val="006E3945"/>
    <w:rsid w:val="006F3283"/>
    <w:rsid w:val="006F4479"/>
    <w:rsid w:val="0071495F"/>
    <w:rsid w:val="007168BD"/>
    <w:rsid w:val="007203EC"/>
    <w:rsid w:val="007225A4"/>
    <w:rsid w:val="00722857"/>
    <w:rsid w:val="0073116B"/>
    <w:rsid w:val="0074651E"/>
    <w:rsid w:val="0075096A"/>
    <w:rsid w:val="0076134D"/>
    <w:rsid w:val="007652CC"/>
    <w:rsid w:val="00781919"/>
    <w:rsid w:val="007A0ECD"/>
    <w:rsid w:val="007A1D12"/>
    <w:rsid w:val="007C60E7"/>
    <w:rsid w:val="007E7723"/>
    <w:rsid w:val="007F28EF"/>
    <w:rsid w:val="00810E48"/>
    <w:rsid w:val="008123E1"/>
    <w:rsid w:val="00835103"/>
    <w:rsid w:val="00835D5E"/>
    <w:rsid w:val="00842360"/>
    <w:rsid w:val="008476E4"/>
    <w:rsid w:val="00862BCD"/>
    <w:rsid w:val="00872079"/>
    <w:rsid w:val="008769A1"/>
    <w:rsid w:val="00883B23"/>
    <w:rsid w:val="00892342"/>
    <w:rsid w:val="00892F60"/>
    <w:rsid w:val="008940EE"/>
    <w:rsid w:val="008F35BA"/>
    <w:rsid w:val="00900FA6"/>
    <w:rsid w:val="009010B8"/>
    <w:rsid w:val="00913539"/>
    <w:rsid w:val="009251FB"/>
    <w:rsid w:val="00943453"/>
    <w:rsid w:val="00952522"/>
    <w:rsid w:val="00955A4E"/>
    <w:rsid w:val="00975CAE"/>
    <w:rsid w:val="009862F0"/>
    <w:rsid w:val="009B7896"/>
    <w:rsid w:val="009D49D1"/>
    <w:rsid w:val="009E3E27"/>
    <w:rsid w:val="009F6691"/>
    <w:rsid w:val="00A01859"/>
    <w:rsid w:val="00A07CEB"/>
    <w:rsid w:val="00A12439"/>
    <w:rsid w:val="00A228D8"/>
    <w:rsid w:val="00A232F7"/>
    <w:rsid w:val="00A2763B"/>
    <w:rsid w:val="00A365B1"/>
    <w:rsid w:val="00A44D5F"/>
    <w:rsid w:val="00A50410"/>
    <w:rsid w:val="00A5452E"/>
    <w:rsid w:val="00A63AFF"/>
    <w:rsid w:val="00A70B22"/>
    <w:rsid w:val="00A97E5D"/>
    <w:rsid w:val="00AA0414"/>
    <w:rsid w:val="00AA23F5"/>
    <w:rsid w:val="00AC1BBF"/>
    <w:rsid w:val="00AD1D27"/>
    <w:rsid w:val="00AD2331"/>
    <w:rsid w:val="00AE4146"/>
    <w:rsid w:val="00B10C30"/>
    <w:rsid w:val="00B17916"/>
    <w:rsid w:val="00B226F9"/>
    <w:rsid w:val="00B367FB"/>
    <w:rsid w:val="00B573E5"/>
    <w:rsid w:val="00B80455"/>
    <w:rsid w:val="00B80E67"/>
    <w:rsid w:val="00B8735A"/>
    <w:rsid w:val="00B94E2C"/>
    <w:rsid w:val="00BA6E6C"/>
    <w:rsid w:val="00BA7F40"/>
    <w:rsid w:val="00BB265F"/>
    <w:rsid w:val="00BC73C2"/>
    <w:rsid w:val="00BD4CD9"/>
    <w:rsid w:val="00BD6CCA"/>
    <w:rsid w:val="00BE0563"/>
    <w:rsid w:val="00BE2305"/>
    <w:rsid w:val="00BF2408"/>
    <w:rsid w:val="00C01B12"/>
    <w:rsid w:val="00C04168"/>
    <w:rsid w:val="00C13E76"/>
    <w:rsid w:val="00C24229"/>
    <w:rsid w:val="00C307B3"/>
    <w:rsid w:val="00C4460F"/>
    <w:rsid w:val="00C449E1"/>
    <w:rsid w:val="00C46EC0"/>
    <w:rsid w:val="00C66E71"/>
    <w:rsid w:val="00C76DD3"/>
    <w:rsid w:val="00C8643C"/>
    <w:rsid w:val="00CA255A"/>
    <w:rsid w:val="00CA530F"/>
    <w:rsid w:val="00CC268E"/>
    <w:rsid w:val="00CD23CA"/>
    <w:rsid w:val="00CD790D"/>
    <w:rsid w:val="00D07744"/>
    <w:rsid w:val="00D14B58"/>
    <w:rsid w:val="00D23567"/>
    <w:rsid w:val="00D23CC2"/>
    <w:rsid w:val="00D2509D"/>
    <w:rsid w:val="00D31CC0"/>
    <w:rsid w:val="00D33B79"/>
    <w:rsid w:val="00D40C2B"/>
    <w:rsid w:val="00D60BD3"/>
    <w:rsid w:val="00D62C7A"/>
    <w:rsid w:val="00D643EF"/>
    <w:rsid w:val="00D706C0"/>
    <w:rsid w:val="00D72070"/>
    <w:rsid w:val="00D74AB2"/>
    <w:rsid w:val="00D85542"/>
    <w:rsid w:val="00DA1EEB"/>
    <w:rsid w:val="00DA6F1C"/>
    <w:rsid w:val="00DC3AC6"/>
    <w:rsid w:val="00DD1AD4"/>
    <w:rsid w:val="00DD71FB"/>
    <w:rsid w:val="00DE7BC2"/>
    <w:rsid w:val="00DF692E"/>
    <w:rsid w:val="00E01AF0"/>
    <w:rsid w:val="00E12468"/>
    <w:rsid w:val="00E164D9"/>
    <w:rsid w:val="00E26383"/>
    <w:rsid w:val="00E324C6"/>
    <w:rsid w:val="00E40EF2"/>
    <w:rsid w:val="00E43853"/>
    <w:rsid w:val="00E62736"/>
    <w:rsid w:val="00E63A30"/>
    <w:rsid w:val="00E82216"/>
    <w:rsid w:val="00E872FF"/>
    <w:rsid w:val="00EA1795"/>
    <w:rsid w:val="00EC47C7"/>
    <w:rsid w:val="00ED3E96"/>
    <w:rsid w:val="00EE6549"/>
    <w:rsid w:val="00F01DB0"/>
    <w:rsid w:val="00F02D62"/>
    <w:rsid w:val="00F040EE"/>
    <w:rsid w:val="00F04397"/>
    <w:rsid w:val="00F04737"/>
    <w:rsid w:val="00F073F1"/>
    <w:rsid w:val="00F139B8"/>
    <w:rsid w:val="00F42D1E"/>
    <w:rsid w:val="00F451CA"/>
    <w:rsid w:val="00F522D8"/>
    <w:rsid w:val="00F56F12"/>
    <w:rsid w:val="00F636BF"/>
    <w:rsid w:val="00F66A47"/>
    <w:rsid w:val="00F7116C"/>
    <w:rsid w:val="00F77CD5"/>
    <w:rsid w:val="00F84688"/>
    <w:rsid w:val="00F87F4C"/>
    <w:rsid w:val="00F906CC"/>
    <w:rsid w:val="00FA36AF"/>
    <w:rsid w:val="00FA4F18"/>
    <w:rsid w:val="00FA66DA"/>
    <w:rsid w:val="00FA7FB8"/>
    <w:rsid w:val="00FB1BD8"/>
    <w:rsid w:val="00FB5BF7"/>
    <w:rsid w:val="00FC7D14"/>
    <w:rsid w:val="00FD0D93"/>
    <w:rsid w:val="00FE01FF"/>
    <w:rsid w:val="00FE26F0"/>
    <w:rsid w:val="00FF39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F26F5-CB4D-4E18-AD21-A7B8BB7D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801"/>
    <w:pPr>
      <w:ind w:left="720"/>
      <w:contextualSpacing/>
    </w:pPr>
  </w:style>
  <w:style w:type="paragraph" w:styleId="a4">
    <w:name w:val="Balloon Text"/>
    <w:basedOn w:val="a"/>
    <w:link w:val="a5"/>
    <w:uiPriority w:val="99"/>
    <w:semiHidden/>
    <w:unhideWhenUsed/>
    <w:rsid w:val="00177D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7D4A"/>
    <w:rPr>
      <w:rFonts w:ascii="Segoe UI" w:hAnsi="Segoe UI" w:cs="Segoe UI"/>
      <w:sz w:val="18"/>
      <w:szCs w:val="18"/>
    </w:rPr>
  </w:style>
  <w:style w:type="table" w:styleId="a6">
    <w:name w:val="Table Grid"/>
    <w:basedOn w:val="a1"/>
    <w:uiPriority w:val="39"/>
    <w:rsid w:val="00A5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2A6AC2"/>
    <w:rPr>
      <w:color w:val="808080"/>
    </w:rPr>
  </w:style>
  <w:style w:type="paragraph" w:styleId="3">
    <w:name w:val="Body Text Indent 3"/>
    <w:basedOn w:val="a"/>
    <w:link w:val="30"/>
    <w:rsid w:val="00EE6549"/>
    <w:pPr>
      <w:spacing w:after="0" w:line="240" w:lineRule="auto"/>
      <w:ind w:left="1920" w:hanging="360"/>
      <w:jc w:val="both"/>
    </w:pPr>
    <w:rPr>
      <w:rFonts w:ascii="Times New Roman" w:eastAsia="Times New Roman" w:hAnsi="Times New Roman" w:cs="Times New Roman"/>
      <w:sz w:val="24"/>
      <w:szCs w:val="20"/>
      <w:lang w:val="uk-UA" w:eastAsia="ru-RU"/>
    </w:rPr>
  </w:style>
  <w:style w:type="character" w:customStyle="1" w:styleId="30">
    <w:name w:val="Основной текст с отступом 3 Знак"/>
    <w:basedOn w:val="a0"/>
    <w:link w:val="3"/>
    <w:rsid w:val="00EE6549"/>
    <w:rPr>
      <w:rFonts w:ascii="Times New Roman" w:eastAsia="Times New Roman" w:hAnsi="Times New Roman" w:cs="Times New Roman"/>
      <w:sz w:val="24"/>
      <w:szCs w:val="20"/>
      <w:lang w:val="uk-UA" w:eastAsia="ru-RU"/>
    </w:rPr>
  </w:style>
  <w:style w:type="paragraph" w:styleId="a8">
    <w:name w:val="header"/>
    <w:basedOn w:val="a"/>
    <w:link w:val="a9"/>
    <w:uiPriority w:val="99"/>
    <w:unhideWhenUsed/>
    <w:rsid w:val="00F073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73F1"/>
  </w:style>
  <w:style w:type="paragraph" w:styleId="aa">
    <w:name w:val="footer"/>
    <w:basedOn w:val="a"/>
    <w:link w:val="ab"/>
    <w:uiPriority w:val="99"/>
    <w:unhideWhenUsed/>
    <w:rsid w:val="00F073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73F1"/>
  </w:style>
  <w:style w:type="character" w:customStyle="1" w:styleId="rvts44">
    <w:name w:val="rvts44"/>
    <w:basedOn w:val="a0"/>
    <w:rsid w:val="006E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7146">
      <w:bodyDiv w:val="1"/>
      <w:marLeft w:val="0"/>
      <w:marRight w:val="0"/>
      <w:marTop w:val="0"/>
      <w:marBottom w:val="0"/>
      <w:divBdr>
        <w:top w:val="none" w:sz="0" w:space="0" w:color="auto"/>
        <w:left w:val="none" w:sz="0" w:space="0" w:color="auto"/>
        <w:bottom w:val="none" w:sz="0" w:space="0" w:color="auto"/>
        <w:right w:val="none" w:sz="0" w:space="0" w:color="auto"/>
      </w:divBdr>
    </w:div>
    <w:div w:id="3436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6130-B610-4BBE-AA0C-F1111F82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3124</Words>
  <Characters>17810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2025-07-31T09:06:00Z</cp:lastPrinted>
  <dcterms:created xsi:type="dcterms:W3CDTF">2025-08-07T13:54:00Z</dcterms:created>
  <dcterms:modified xsi:type="dcterms:W3CDTF">2025-08-07T13:54:00Z</dcterms:modified>
</cp:coreProperties>
</file>